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DD91F">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46C873AC">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吉林至蛟河班线客运公交化改造方案</w:t>
      </w:r>
    </w:p>
    <w:bookmarkEnd w:id="0"/>
    <w:p w14:paraId="64EADE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14:paraId="2A521E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按照《吉林省加快推进道路客运转型升级实施意见》要求，制定本方案。</w:t>
      </w:r>
    </w:p>
    <w:p w14:paraId="7F2FC6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一、经营主体:</w:t>
      </w:r>
      <w:r>
        <w:rPr>
          <w:rFonts w:hint="default" w:ascii="Times New Roman" w:hAnsi="Times New Roman" w:eastAsia="仿宋_GB2312" w:cs="Times New Roman"/>
          <w:sz w:val="32"/>
          <w:szCs w:val="32"/>
          <w:lang w:eastAsia="zh-CN"/>
        </w:rPr>
        <w:t>公交化改造后，吉林至蛟河方向客运班线由吉林市英评公路客运有限责任公司独家经营。</w:t>
      </w:r>
    </w:p>
    <w:p w14:paraId="60D32F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二、城际公交线路及站点设置</w:t>
      </w:r>
    </w:p>
    <w:p w14:paraId="442ACF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1.城际公交线路</w:t>
      </w:r>
    </w:p>
    <w:p w14:paraId="1F1BE2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吉林至蛟河，线路编号908</w:t>
      </w:r>
    </w:p>
    <w:p w14:paraId="1D59A4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2.站点设置</w:t>
      </w:r>
    </w:p>
    <w:p w14:paraId="75A2D2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首发站吉林站西广场、终到站蛟河客运总站。</w:t>
      </w:r>
    </w:p>
    <w:p w14:paraId="5EF9C8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站序为:吉林站西广场、莲花、昌邑区政府、龙东小区、江密峰、天岗、天南、庆岭、解放、贵都小区、广电局、人民医院、蛟河客运总站。</w:t>
      </w:r>
    </w:p>
    <w:p w14:paraId="47F958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三、运力投放、车次</w:t>
      </w:r>
    </w:p>
    <w:p w14:paraId="01420401">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拟初步投入6辆47+1座宇通牌新能源电车(ZK6116BEVG17);车辆符合《吉林省道路客运班线公交化改造运营服务及管理规范》要求。</w:t>
      </w:r>
    </w:p>
    <w:p w14:paraId="1EA141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始发站首班发车时间6:30,终到站首班发车时间:17:00:发车间隔 60 分钟。</w:t>
      </w:r>
    </w:p>
    <w:p w14:paraId="34236F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三、线路里程、票价</w:t>
      </w:r>
    </w:p>
    <w:p w14:paraId="02E49D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吉林至蛟河，全程108公里，大约运行120分钟左右:实行阶梯票价，初步全程票价13元。</w:t>
      </w:r>
    </w:p>
    <w:p w14:paraId="357B0B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四、售票方式</w:t>
      </w:r>
    </w:p>
    <w:p w14:paraId="2D0F3E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采用刷卡、投币、微信支付、支付宝支付等无人售票方式。出城方向只上不下，进城方向只下不上。</w:t>
      </w:r>
    </w:p>
    <w:p w14:paraId="173C24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五、服务管理</w:t>
      </w:r>
    </w:p>
    <w:p w14:paraId="3B1221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吉林市英评公路客运有限责任公司设管理人员，负责安检、投币监督等工作，车上安装GPS监控系统、自动语音报站器，驾驶员着装、持证上岗，对车上的安全、卫生、服务负全责，保证服务质量并接受乘客的监督。</w:t>
      </w:r>
    </w:p>
    <w:p w14:paraId="454118E7">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WVkYmEzMTc2OTgyNDlmNDc3YWJhN2MwOGQ4MjIifQ=="/>
  </w:docVars>
  <w:rsids>
    <w:rsidRoot w:val="00000000"/>
    <w:rsid w:val="06E7638B"/>
    <w:rsid w:val="48D6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778</Words>
  <Characters>847</Characters>
  <Lines>0</Lines>
  <Paragraphs>0</Paragraphs>
  <TotalTime>14</TotalTime>
  <ScaleCrop>false</ScaleCrop>
  <LinksUpToDate>false</LinksUpToDate>
  <CharactersWithSpaces>849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2024-10-18T02:22:00Z</dcterms:created>
  <dc:creator>Administrator</dc:creator>
  <cp:lastModifiedBy>杨钧皓</cp:lastModifiedBy>
  <dcterms:modified xsi:type="dcterms:W3CDTF">2024-10-18T02:58:16Z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CA169AEBC69F4256A9770DD42ED50731_13</vt:lpwstr>
  </property>
</Properties>
</file>