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93" w:rsidRPr="00745260" w:rsidRDefault="002B69D9" w:rsidP="00387BD3"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蛟河市</w:t>
      </w:r>
      <w:r w:rsidR="00EE4193" w:rsidRPr="00745260">
        <w:rPr>
          <w:rFonts w:ascii="方正小标宋简体" w:eastAsia="方正小标宋简体" w:cs="方正小标宋简体" w:hint="eastAsia"/>
          <w:sz w:val="44"/>
          <w:szCs w:val="44"/>
        </w:rPr>
        <w:t>第三次全国农业普查主要数据公报</w:t>
      </w:r>
    </w:p>
    <w:p w:rsidR="00EE4193" w:rsidRDefault="00EE4193" w:rsidP="00387BD3"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EE4193" w:rsidRPr="00D44E8D" w:rsidRDefault="00EE4193" w:rsidP="00387BD3"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D44E8D">
        <w:rPr>
          <w:rFonts w:ascii="方正小标宋简体" w:eastAsia="方正小标宋简体" w:cs="方正小标宋简体" w:hint="eastAsia"/>
          <w:sz w:val="44"/>
          <w:szCs w:val="44"/>
        </w:rPr>
        <w:t>（第四号）</w:t>
      </w:r>
    </w:p>
    <w:p w:rsidR="00EE4193" w:rsidRPr="00D44E8D" w:rsidRDefault="00EE4193" w:rsidP="00D44E8D"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EE4193" w:rsidRPr="00D44E8D" w:rsidRDefault="00EE4193" w:rsidP="00387BD3"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D44E8D">
        <w:rPr>
          <w:rFonts w:ascii="方正小标宋简体" w:eastAsia="方正小标宋简体" w:cs="方正小标宋简体" w:hint="eastAsia"/>
          <w:sz w:val="44"/>
          <w:szCs w:val="44"/>
        </w:rPr>
        <w:t>农民生活条件</w:t>
      </w:r>
    </w:p>
    <w:p w:rsidR="00EE4193" w:rsidRPr="00226113" w:rsidRDefault="00EE4193" w:rsidP="00CE5EAB">
      <w:pPr>
        <w:tabs>
          <w:tab w:val="left" w:pos="4823"/>
        </w:tabs>
        <w:jc w:val="left"/>
        <w:rPr>
          <w:rFonts w:ascii="方正小标宋简体" w:eastAsia="方正小标宋简体" w:cs="Times New Roman"/>
          <w:sz w:val="15"/>
          <w:szCs w:val="15"/>
        </w:rPr>
      </w:pPr>
      <w:r>
        <w:rPr>
          <w:rFonts w:ascii="方正小标宋简体" w:eastAsia="方正小标宋简体" w:cs="Times New Roman"/>
          <w:sz w:val="36"/>
          <w:szCs w:val="36"/>
        </w:rPr>
        <w:tab/>
      </w:r>
    </w:p>
    <w:p w:rsidR="00EE4193" w:rsidRPr="00941E29" w:rsidRDefault="002B69D9" w:rsidP="00A666EF">
      <w:pPr>
        <w:spacing w:line="600" w:lineRule="exact"/>
        <w:jc w:val="center"/>
        <w:rPr>
          <w:rFonts w:ascii="楷体_GB2312" w:eastAsia="楷体_GB2312" w:hAnsi="仿宋" w:cs="Times New Roman"/>
          <w:sz w:val="30"/>
          <w:szCs w:val="30"/>
        </w:rPr>
      </w:pPr>
      <w:r>
        <w:rPr>
          <w:rFonts w:ascii="楷体_GB2312" w:eastAsia="楷体_GB2312" w:hAnsi="仿宋" w:cs="楷体_GB2312" w:hint="eastAsia"/>
          <w:sz w:val="30"/>
          <w:szCs w:val="30"/>
        </w:rPr>
        <w:t>蛟河市</w:t>
      </w:r>
      <w:r w:rsidR="00EE4193" w:rsidRPr="00941E29">
        <w:rPr>
          <w:rFonts w:ascii="楷体_GB2312" w:eastAsia="楷体_GB2312" w:hAnsi="仿宋" w:cs="楷体_GB2312" w:hint="eastAsia"/>
          <w:sz w:val="30"/>
          <w:szCs w:val="30"/>
        </w:rPr>
        <w:t>第三次全国农业普查领导小组办公室</w:t>
      </w:r>
    </w:p>
    <w:p w:rsidR="00EE4193" w:rsidRDefault="002B69D9" w:rsidP="00A666EF">
      <w:pPr>
        <w:spacing w:line="600" w:lineRule="exact"/>
        <w:jc w:val="center"/>
        <w:rPr>
          <w:rFonts w:ascii="楷体_GB2312" w:eastAsia="楷体_GB2312" w:hAnsi="仿宋" w:cs="Times New Roman"/>
          <w:sz w:val="30"/>
          <w:szCs w:val="30"/>
        </w:rPr>
      </w:pPr>
      <w:r>
        <w:rPr>
          <w:rFonts w:ascii="楷体_GB2312" w:eastAsia="楷体_GB2312" w:hAnsi="仿宋" w:cs="楷体_GB2312" w:hint="eastAsia"/>
          <w:sz w:val="30"/>
          <w:szCs w:val="30"/>
        </w:rPr>
        <w:t>蛟河市</w:t>
      </w:r>
      <w:r w:rsidR="00EE4193" w:rsidRPr="00941E29">
        <w:rPr>
          <w:rFonts w:ascii="楷体_GB2312" w:eastAsia="楷体_GB2312" w:hAnsi="仿宋" w:cs="楷体_GB2312" w:hint="eastAsia"/>
          <w:sz w:val="30"/>
          <w:szCs w:val="30"/>
        </w:rPr>
        <w:t>统计局</w:t>
      </w:r>
    </w:p>
    <w:p w:rsidR="00EE4193" w:rsidRPr="00941E29" w:rsidRDefault="00EE4193" w:rsidP="00A666EF">
      <w:pPr>
        <w:spacing w:line="600" w:lineRule="exact"/>
        <w:jc w:val="center"/>
        <w:rPr>
          <w:rFonts w:ascii="楷体_GB2312" w:eastAsia="楷体_GB2312" w:hAnsi="仿宋" w:cs="Times New Roman"/>
          <w:sz w:val="30"/>
          <w:szCs w:val="30"/>
        </w:rPr>
      </w:pPr>
      <w:r>
        <w:rPr>
          <w:rFonts w:ascii="楷体_GB2312" w:eastAsia="楷体_GB2312" w:hAnsi="仿宋" w:cs="楷体_GB2312"/>
          <w:sz w:val="30"/>
          <w:szCs w:val="30"/>
        </w:rPr>
        <w:t>2018</w:t>
      </w:r>
      <w:r>
        <w:rPr>
          <w:rFonts w:ascii="楷体_GB2312" w:eastAsia="楷体_GB2312" w:hAnsi="仿宋" w:cs="楷体_GB2312" w:hint="eastAsia"/>
          <w:sz w:val="30"/>
          <w:szCs w:val="30"/>
        </w:rPr>
        <w:t>年</w:t>
      </w:r>
      <w:r w:rsidR="003038F6">
        <w:rPr>
          <w:rFonts w:ascii="楷体_GB2312" w:eastAsia="楷体_GB2312" w:hAnsi="仿宋" w:cs="楷体_GB2312" w:hint="eastAsia"/>
          <w:sz w:val="30"/>
          <w:szCs w:val="30"/>
        </w:rPr>
        <w:t>4</w:t>
      </w:r>
      <w:r>
        <w:rPr>
          <w:rFonts w:ascii="楷体_GB2312" w:eastAsia="楷体_GB2312" w:hAnsi="仿宋" w:cs="楷体_GB2312" w:hint="eastAsia"/>
          <w:sz w:val="30"/>
          <w:szCs w:val="30"/>
        </w:rPr>
        <w:t>月</w:t>
      </w:r>
      <w:bookmarkStart w:id="0" w:name="_GoBack"/>
      <w:bookmarkEnd w:id="0"/>
      <w:r w:rsidR="003E73AC">
        <w:rPr>
          <w:rFonts w:ascii="楷体_GB2312" w:eastAsia="楷体_GB2312" w:hAnsi="仿宋" w:cs="楷体_GB2312" w:hint="eastAsia"/>
          <w:sz w:val="30"/>
          <w:szCs w:val="30"/>
        </w:rPr>
        <w:t>28</w:t>
      </w:r>
      <w:r>
        <w:rPr>
          <w:rFonts w:ascii="楷体_GB2312" w:eastAsia="楷体_GB2312" w:hAnsi="仿宋" w:cs="楷体_GB2312" w:hint="eastAsia"/>
          <w:sz w:val="30"/>
          <w:szCs w:val="30"/>
        </w:rPr>
        <w:t>日</w:t>
      </w:r>
    </w:p>
    <w:p w:rsidR="00EE4193" w:rsidRPr="00A666EF" w:rsidRDefault="00EE4193" w:rsidP="00A666EF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</w:p>
    <w:p w:rsidR="00EE4193" w:rsidRPr="002332D6" w:rsidRDefault="003E73AC" w:rsidP="002B69D9">
      <w:pPr>
        <w:widowControl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蛟河</w:t>
      </w:r>
      <w:r w:rsidR="00EE4193">
        <w:rPr>
          <w:rFonts w:ascii="仿宋" w:eastAsia="仿宋" w:hAnsi="仿宋" w:cs="仿宋" w:hint="eastAsia"/>
          <w:sz w:val="32"/>
          <w:szCs w:val="32"/>
        </w:rPr>
        <w:t>市</w:t>
      </w:r>
      <w:r w:rsidR="00EE4193" w:rsidRPr="002332D6">
        <w:rPr>
          <w:rFonts w:ascii="仿宋" w:eastAsia="仿宋" w:hAnsi="仿宋" w:cs="仿宋" w:hint="eastAsia"/>
          <w:sz w:val="32"/>
          <w:szCs w:val="32"/>
        </w:rPr>
        <w:t>第三次全国农业普查对</w:t>
      </w:r>
      <w:r>
        <w:rPr>
          <w:rFonts w:ascii="仿宋" w:eastAsia="仿宋" w:hAnsi="仿宋" w:cs="仿宋" w:hint="eastAsia"/>
          <w:kern w:val="0"/>
          <w:sz w:val="32"/>
          <w:szCs w:val="32"/>
        </w:rPr>
        <w:t>59892</w:t>
      </w:r>
      <w:r w:rsidR="00EE4193" w:rsidRPr="002332D6">
        <w:rPr>
          <w:rFonts w:ascii="仿宋" w:eastAsia="仿宋" w:hAnsi="仿宋" w:cs="仿宋" w:hint="eastAsia"/>
          <w:sz w:val="32"/>
          <w:szCs w:val="32"/>
        </w:rPr>
        <w:t>农户的生活条件进行了调查。现将主要结果公布如下：</w:t>
      </w:r>
    </w:p>
    <w:p w:rsidR="00EE4193" w:rsidRPr="00387BD3" w:rsidRDefault="00EE4193" w:rsidP="002B69D9">
      <w:pPr>
        <w:ind w:firstLineChars="200" w:firstLine="640"/>
        <w:rPr>
          <w:rFonts w:ascii="宋体" w:cs="Times New Roman"/>
          <w:b/>
          <w:bCs/>
          <w:color w:val="333333"/>
          <w:kern w:val="0"/>
          <w:sz w:val="30"/>
          <w:szCs w:val="30"/>
          <w:bdr w:val="none" w:sz="0" w:space="0" w:color="auto" w:frame="1"/>
        </w:rPr>
      </w:pPr>
      <w:r w:rsidRPr="002332D6">
        <w:rPr>
          <w:rFonts w:ascii="黑体" w:eastAsia="黑体" w:hAnsi="黑体" w:cs="黑体" w:hint="eastAsia"/>
          <w:sz w:val="32"/>
          <w:szCs w:val="32"/>
        </w:rPr>
        <w:t>一、住房</w:t>
      </w:r>
      <w:r w:rsidRPr="00387BD3">
        <w:rPr>
          <w:rFonts w:ascii="宋体" w:cs="Times New Roman"/>
          <w:b/>
          <w:bCs/>
          <w:color w:val="333333"/>
          <w:kern w:val="0"/>
          <w:sz w:val="30"/>
          <w:szCs w:val="30"/>
          <w:bdr w:val="none" w:sz="0" w:space="0" w:color="auto" w:frame="1"/>
        </w:rPr>
        <w:tab/>
      </w:r>
    </w:p>
    <w:p w:rsidR="00EE4193" w:rsidRPr="00CA343C" w:rsidRDefault="00EE4193" w:rsidP="002B69D9">
      <w:pPr>
        <w:widowControl/>
        <w:spacing w:line="360" w:lineRule="auto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2332D6">
        <w:rPr>
          <w:rFonts w:ascii="仿宋" w:eastAsia="仿宋" w:hAnsi="仿宋" w:cs="仿宋"/>
          <w:sz w:val="32"/>
          <w:szCs w:val="32"/>
        </w:rPr>
        <w:t>2016</w:t>
      </w:r>
      <w:r w:rsidRPr="002332D6">
        <w:rPr>
          <w:rFonts w:ascii="仿宋" w:eastAsia="仿宋" w:hAnsi="仿宋" w:cs="仿宋" w:hint="eastAsia"/>
          <w:sz w:val="32"/>
          <w:szCs w:val="32"/>
        </w:rPr>
        <w:t>年末，</w:t>
      </w:r>
      <w:r>
        <w:rPr>
          <w:rFonts w:ascii="仿宋" w:eastAsia="仿宋" w:hAnsi="仿宋" w:cs="仿宋"/>
          <w:kern w:val="0"/>
          <w:sz w:val="32"/>
          <w:szCs w:val="32"/>
        </w:rPr>
        <w:t>99.</w:t>
      </w:r>
      <w:r w:rsidR="003E73AC">
        <w:rPr>
          <w:rFonts w:ascii="仿宋" w:eastAsia="仿宋" w:hAnsi="仿宋" w:cs="仿宋" w:hint="eastAsia"/>
          <w:kern w:val="0"/>
          <w:sz w:val="32"/>
          <w:szCs w:val="32"/>
        </w:rPr>
        <w:t>9</w:t>
      </w:r>
      <w:r w:rsidRPr="002332D6">
        <w:rPr>
          <w:rFonts w:ascii="仿宋" w:eastAsia="仿宋" w:hAnsi="仿宋" w:cs="仿宋"/>
          <w:sz w:val="32"/>
          <w:szCs w:val="32"/>
        </w:rPr>
        <w:t>%</w:t>
      </w:r>
      <w:r w:rsidRPr="002332D6">
        <w:rPr>
          <w:rFonts w:ascii="仿宋" w:eastAsia="仿宋" w:hAnsi="仿宋" w:cs="仿宋" w:hint="eastAsia"/>
          <w:sz w:val="32"/>
          <w:szCs w:val="32"/>
        </w:rPr>
        <w:t>的农户拥有自己的住房。其中，拥有</w:t>
      </w:r>
      <w:r w:rsidRPr="002332D6">
        <w:rPr>
          <w:rFonts w:ascii="仿宋" w:eastAsia="仿宋" w:hAnsi="仿宋" w:cs="仿宋"/>
          <w:sz w:val="32"/>
          <w:szCs w:val="32"/>
        </w:rPr>
        <w:t>1</w:t>
      </w:r>
      <w:r w:rsidRPr="002332D6">
        <w:rPr>
          <w:rFonts w:ascii="仿宋" w:eastAsia="仿宋" w:hAnsi="仿宋" w:cs="仿宋" w:hint="eastAsia"/>
          <w:sz w:val="32"/>
          <w:szCs w:val="32"/>
        </w:rPr>
        <w:t>处住房的</w:t>
      </w:r>
      <w:r w:rsidR="003E73AC">
        <w:rPr>
          <w:rFonts w:ascii="仿宋" w:eastAsia="仿宋" w:hAnsi="仿宋" w:cs="仿宋" w:hint="eastAsia"/>
          <w:kern w:val="0"/>
          <w:sz w:val="32"/>
          <w:szCs w:val="32"/>
        </w:rPr>
        <w:t>55816</w:t>
      </w:r>
      <w:r w:rsidRPr="002332D6">
        <w:rPr>
          <w:rFonts w:ascii="仿宋" w:eastAsia="仿宋" w:hAnsi="仿宋" w:cs="仿宋" w:hint="eastAsia"/>
          <w:sz w:val="32"/>
          <w:szCs w:val="32"/>
        </w:rPr>
        <w:t>户，占</w:t>
      </w:r>
      <w:r>
        <w:rPr>
          <w:rFonts w:ascii="仿宋" w:eastAsia="仿宋" w:hAnsi="仿宋" w:cs="仿宋"/>
          <w:kern w:val="0"/>
          <w:sz w:val="32"/>
          <w:szCs w:val="32"/>
        </w:rPr>
        <w:t>9</w:t>
      </w:r>
      <w:r w:rsidR="003E73AC">
        <w:rPr>
          <w:rFonts w:ascii="仿宋" w:eastAsia="仿宋" w:hAnsi="仿宋" w:cs="仿宋" w:hint="eastAsia"/>
          <w:kern w:val="0"/>
          <w:sz w:val="32"/>
          <w:szCs w:val="32"/>
        </w:rPr>
        <w:t>3.2</w:t>
      </w:r>
      <w:r w:rsidRPr="002332D6">
        <w:rPr>
          <w:rFonts w:ascii="仿宋" w:eastAsia="仿宋" w:hAnsi="仿宋" w:cs="仿宋"/>
          <w:sz w:val="32"/>
          <w:szCs w:val="32"/>
        </w:rPr>
        <w:t>%</w:t>
      </w:r>
      <w:r w:rsidRPr="002332D6">
        <w:rPr>
          <w:rFonts w:ascii="仿宋" w:eastAsia="仿宋" w:hAnsi="仿宋" w:cs="仿宋" w:hint="eastAsia"/>
          <w:sz w:val="32"/>
          <w:szCs w:val="32"/>
        </w:rPr>
        <w:t>；拥有</w:t>
      </w:r>
      <w:r w:rsidRPr="002332D6">
        <w:rPr>
          <w:rFonts w:ascii="仿宋" w:eastAsia="仿宋" w:hAnsi="仿宋" w:cs="仿宋"/>
          <w:sz w:val="32"/>
          <w:szCs w:val="32"/>
        </w:rPr>
        <w:t>2</w:t>
      </w:r>
      <w:r w:rsidRPr="002332D6">
        <w:rPr>
          <w:rFonts w:ascii="仿宋" w:eastAsia="仿宋" w:hAnsi="仿宋" w:cs="仿宋" w:hint="eastAsia"/>
          <w:sz w:val="32"/>
          <w:szCs w:val="32"/>
        </w:rPr>
        <w:t>处住房的</w:t>
      </w:r>
      <w:r w:rsidR="003E73AC">
        <w:rPr>
          <w:rFonts w:ascii="仿宋" w:eastAsia="仿宋" w:hAnsi="仿宋" w:cs="仿宋" w:hint="eastAsia"/>
          <w:kern w:val="0"/>
          <w:sz w:val="32"/>
          <w:szCs w:val="32"/>
        </w:rPr>
        <w:t>3893</w:t>
      </w:r>
      <w:r w:rsidRPr="002332D6">
        <w:rPr>
          <w:rFonts w:ascii="仿宋" w:eastAsia="仿宋" w:hAnsi="仿宋" w:cs="仿宋" w:hint="eastAsia"/>
          <w:sz w:val="32"/>
          <w:szCs w:val="32"/>
        </w:rPr>
        <w:t>户，占</w:t>
      </w:r>
      <w:r w:rsidR="003E73AC">
        <w:rPr>
          <w:rFonts w:ascii="仿宋" w:eastAsia="仿宋" w:hAnsi="仿宋" w:cs="仿宋" w:hint="eastAsia"/>
          <w:kern w:val="0"/>
          <w:sz w:val="32"/>
          <w:szCs w:val="32"/>
        </w:rPr>
        <w:t>6</w:t>
      </w:r>
      <w:r>
        <w:rPr>
          <w:rFonts w:ascii="仿宋" w:eastAsia="仿宋" w:hAnsi="仿宋" w:cs="仿宋"/>
          <w:kern w:val="0"/>
          <w:sz w:val="32"/>
          <w:szCs w:val="32"/>
        </w:rPr>
        <w:t>.5</w:t>
      </w:r>
      <w:r w:rsidRPr="002332D6">
        <w:rPr>
          <w:rFonts w:ascii="仿宋" w:eastAsia="仿宋" w:hAnsi="仿宋" w:cs="仿宋"/>
          <w:sz w:val="32"/>
          <w:szCs w:val="32"/>
        </w:rPr>
        <w:t>%</w:t>
      </w:r>
      <w:r w:rsidRPr="002332D6">
        <w:rPr>
          <w:rFonts w:ascii="仿宋" w:eastAsia="仿宋" w:hAnsi="仿宋" w:cs="仿宋" w:hint="eastAsia"/>
          <w:sz w:val="32"/>
          <w:szCs w:val="32"/>
        </w:rPr>
        <w:t>；拥有</w:t>
      </w:r>
      <w:r w:rsidRPr="002332D6">
        <w:rPr>
          <w:rFonts w:ascii="仿宋" w:eastAsia="仿宋" w:hAnsi="仿宋" w:cs="仿宋"/>
          <w:sz w:val="32"/>
          <w:szCs w:val="32"/>
        </w:rPr>
        <w:t>3</w:t>
      </w:r>
      <w:r w:rsidRPr="002332D6">
        <w:rPr>
          <w:rFonts w:ascii="仿宋" w:eastAsia="仿宋" w:hAnsi="仿宋" w:cs="仿宋" w:hint="eastAsia"/>
          <w:sz w:val="32"/>
          <w:szCs w:val="32"/>
        </w:rPr>
        <w:t>处及以上住房的</w:t>
      </w:r>
      <w:r w:rsidR="003E73AC">
        <w:rPr>
          <w:rFonts w:ascii="仿宋" w:eastAsia="仿宋" w:hAnsi="仿宋" w:cs="仿宋" w:hint="eastAsia"/>
          <w:sz w:val="32"/>
          <w:szCs w:val="32"/>
        </w:rPr>
        <w:t>176</w:t>
      </w:r>
      <w:r w:rsidRPr="002332D6">
        <w:rPr>
          <w:rFonts w:ascii="仿宋" w:eastAsia="仿宋" w:hAnsi="仿宋" w:cs="仿宋" w:hint="eastAsia"/>
          <w:sz w:val="32"/>
          <w:szCs w:val="32"/>
        </w:rPr>
        <w:t>户，占</w:t>
      </w:r>
      <w:r>
        <w:rPr>
          <w:rFonts w:ascii="仿宋" w:eastAsia="仿宋" w:hAnsi="仿宋" w:cs="仿宋"/>
          <w:kern w:val="0"/>
          <w:sz w:val="32"/>
          <w:szCs w:val="32"/>
        </w:rPr>
        <w:t>0.</w:t>
      </w:r>
      <w:r w:rsidR="003E73AC">
        <w:rPr>
          <w:rFonts w:ascii="仿宋" w:eastAsia="仿宋" w:hAnsi="仿宋" w:cs="仿宋" w:hint="eastAsia"/>
          <w:kern w:val="0"/>
          <w:sz w:val="32"/>
          <w:szCs w:val="32"/>
        </w:rPr>
        <w:t>3</w:t>
      </w:r>
      <w:r w:rsidRPr="002332D6">
        <w:rPr>
          <w:rFonts w:ascii="仿宋" w:eastAsia="仿宋" w:hAnsi="仿宋" w:cs="仿宋"/>
          <w:sz w:val="32"/>
          <w:szCs w:val="32"/>
        </w:rPr>
        <w:t>%</w:t>
      </w:r>
      <w:r w:rsidRPr="002332D6">
        <w:rPr>
          <w:rFonts w:ascii="仿宋" w:eastAsia="仿宋" w:hAnsi="仿宋" w:cs="仿宋" w:hint="eastAsia"/>
          <w:sz w:val="32"/>
          <w:szCs w:val="32"/>
        </w:rPr>
        <w:t>；拥有商品房的</w:t>
      </w:r>
      <w:r w:rsidR="003E73AC">
        <w:rPr>
          <w:rFonts w:ascii="仿宋" w:eastAsia="仿宋" w:hAnsi="仿宋" w:cs="仿宋" w:hint="eastAsia"/>
          <w:kern w:val="0"/>
          <w:sz w:val="32"/>
          <w:szCs w:val="32"/>
        </w:rPr>
        <w:t>2860</w:t>
      </w:r>
      <w:r w:rsidRPr="002332D6">
        <w:rPr>
          <w:rFonts w:ascii="仿宋" w:eastAsia="仿宋" w:hAnsi="仿宋" w:cs="仿宋" w:hint="eastAsia"/>
          <w:sz w:val="32"/>
          <w:szCs w:val="32"/>
        </w:rPr>
        <w:t>户，</w:t>
      </w:r>
      <w:r>
        <w:rPr>
          <w:rFonts w:ascii="仿宋" w:eastAsia="仿宋" w:hAnsi="仿宋" w:cs="仿宋" w:hint="eastAsia"/>
          <w:sz w:val="32"/>
          <w:szCs w:val="32"/>
        </w:rPr>
        <w:t>占</w:t>
      </w:r>
      <w:r w:rsidR="003E73AC">
        <w:rPr>
          <w:rFonts w:ascii="仿宋" w:eastAsia="仿宋" w:hAnsi="仿宋" w:cs="仿宋" w:hint="eastAsia"/>
          <w:kern w:val="0"/>
          <w:sz w:val="32"/>
          <w:szCs w:val="32"/>
        </w:rPr>
        <w:t>4.8</w:t>
      </w:r>
      <w:r w:rsidRPr="002332D6">
        <w:rPr>
          <w:rFonts w:ascii="仿宋" w:eastAsia="仿宋" w:hAnsi="仿宋" w:cs="仿宋"/>
          <w:sz w:val="32"/>
          <w:szCs w:val="32"/>
        </w:rPr>
        <w:t>%</w:t>
      </w:r>
      <w:r w:rsidRPr="002332D6">
        <w:rPr>
          <w:rFonts w:ascii="仿宋" w:eastAsia="仿宋" w:hAnsi="仿宋" w:cs="仿宋" w:hint="eastAsia"/>
          <w:sz w:val="32"/>
          <w:szCs w:val="32"/>
        </w:rPr>
        <w:t>。</w:t>
      </w:r>
    </w:p>
    <w:p w:rsidR="003E7543" w:rsidRDefault="00EE4193" w:rsidP="003E7543">
      <w:pPr>
        <w:widowControl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2332D6">
        <w:rPr>
          <w:rFonts w:ascii="仿宋" w:eastAsia="仿宋" w:hAnsi="仿宋" w:cs="仿宋" w:hint="eastAsia"/>
          <w:sz w:val="32"/>
          <w:szCs w:val="32"/>
        </w:rPr>
        <w:t>农户住房主要为砖混和砖（石）木结构。住房为砖混结构的</w:t>
      </w:r>
      <w:r w:rsidR="003E73AC">
        <w:rPr>
          <w:rFonts w:ascii="仿宋" w:eastAsia="仿宋" w:hAnsi="仿宋" w:cs="仿宋" w:hint="eastAsia"/>
          <w:kern w:val="0"/>
          <w:sz w:val="32"/>
          <w:szCs w:val="32"/>
        </w:rPr>
        <w:t>30338</w:t>
      </w:r>
      <w:r w:rsidRPr="002332D6">
        <w:rPr>
          <w:rFonts w:ascii="仿宋" w:eastAsia="仿宋" w:hAnsi="仿宋" w:cs="仿宋" w:hint="eastAsia"/>
          <w:sz w:val="32"/>
          <w:szCs w:val="32"/>
        </w:rPr>
        <w:t>户，占</w:t>
      </w:r>
      <w:r w:rsidR="003E73AC">
        <w:rPr>
          <w:rFonts w:ascii="仿宋" w:eastAsia="仿宋" w:hAnsi="仿宋" w:cs="仿宋" w:hint="eastAsia"/>
          <w:kern w:val="0"/>
          <w:sz w:val="32"/>
          <w:szCs w:val="32"/>
        </w:rPr>
        <w:t>50.</w:t>
      </w:r>
      <w:r w:rsidR="003E7543">
        <w:rPr>
          <w:rFonts w:ascii="仿宋" w:eastAsia="仿宋" w:hAnsi="仿宋" w:cs="仿宋" w:hint="eastAsia"/>
          <w:kern w:val="0"/>
          <w:sz w:val="32"/>
          <w:szCs w:val="32"/>
        </w:rPr>
        <w:t>7</w:t>
      </w:r>
      <w:r w:rsidRPr="002332D6">
        <w:rPr>
          <w:rFonts w:ascii="仿宋" w:eastAsia="仿宋" w:hAnsi="仿宋" w:cs="仿宋"/>
          <w:sz w:val="32"/>
          <w:szCs w:val="32"/>
        </w:rPr>
        <w:t>%</w:t>
      </w:r>
      <w:r w:rsidRPr="002332D6">
        <w:rPr>
          <w:rFonts w:ascii="仿宋" w:eastAsia="仿宋" w:hAnsi="仿宋" w:cs="仿宋" w:hint="eastAsia"/>
          <w:sz w:val="32"/>
          <w:szCs w:val="32"/>
        </w:rPr>
        <w:t>；砖（石）木结构的</w:t>
      </w:r>
      <w:r w:rsidR="003E73AC">
        <w:rPr>
          <w:rFonts w:ascii="仿宋" w:eastAsia="仿宋" w:hAnsi="仿宋" w:cs="仿宋" w:hint="eastAsia"/>
          <w:kern w:val="0"/>
          <w:sz w:val="32"/>
          <w:szCs w:val="32"/>
        </w:rPr>
        <w:t>28491</w:t>
      </w:r>
      <w:r w:rsidRPr="002332D6">
        <w:rPr>
          <w:rFonts w:ascii="仿宋" w:eastAsia="仿宋" w:hAnsi="仿宋" w:cs="仿宋" w:hint="eastAsia"/>
          <w:sz w:val="32"/>
          <w:szCs w:val="32"/>
        </w:rPr>
        <w:t>户，占</w:t>
      </w:r>
      <w:r w:rsidR="003E73AC">
        <w:rPr>
          <w:rFonts w:ascii="仿宋" w:eastAsia="仿宋" w:hAnsi="仿宋" w:cs="仿宋" w:hint="eastAsia"/>
          <w:kern w:val="0"/>
          <w:sz w:val="32"/>
          <w:szCs w:val="32"/>
        </w:rPr>
        <w:t>47.</w:t>
      </w:r>
      <w:r w:rsidR="003E7543">
        <w:rPr>
          <w:rFonts w:ascii="仿宋" w:eastAsia="仿宋" w:hAnsi="仿宋" w:cs="仿宋" w:hint="eastAsia"/>
          <w:kern w:val="0"/>
          <w:sz w:val="32"/>
          <w:szCs w:val="32"/>
        </w:rPr>
        <w:t>6</w:t>
      </w:r>
      <w:r w:rsidRPr="002332D6">
        <w:rPr>
          <w:rFonts w:ascii="仿宋" w:eastAsia="仿宋" w:hAnsi="仿宋" w:cs="仿宋"/>
          <w:sz w:val="32"/>
          <w:szCs w:val="32"/>
        </w:rPr>
        <w:t>%</w:t>
      </w:r>
      <w:r w:rsidRPr="002332D6">
        <w:rPr>
          <w:rFonts w:ascii="仿宋" w:eastAsia="仿宋" w:hAnsi="仿宋" w:cs="仿宋" w:hint="eastAsia"/>
          <w:sz w:val="32"/>
          <w:szCs w:val="32"/>
        </w:rPr>
        <w:t>；</w:t>
      </w:r>
      <w:r w:rsidR="003E7543" w:rsidRPr="002332D6">
        <w:rPr>
          <w:rFonts w:ascii="仿宋" w:eastAsia="仿宋" w:hAnsi="仿宋" w:cs="仿宋" w:hint="eastAsia"/>
          <w:sz w:val="32"/>
          <w:szCs w:val="32"/>
        </w:rPr>
        <w:t>钢筋混凝土结构的</w:t>
      </w:r>
      <w:r w:rsidR="003E7543">
        <w:rPr>
          <w:rFonts w:ascii="仿宋" w:eastAsia="仿宋" w:hAnsi="仿宋" w:cs="仿宋" w:hint="eastAsia"/>
          <w:kern w:val="0"/>
          <w:sz w:val="32"/>
          <w:szCs w:val="32"/>
        </w:rPr>
        <w:t>439</w:t>
      </w:r>
      <w:r w:rsidR="003E7543" w:rsidRPr="002332D6">
        <w:rPr>
          <w:rFonts w:ascii="仿宋" w:eastAsia="仿宋" w:hAnsi="仿宋" w:cs="仿宋" w:hint="eastAsia"/>
          <w:sz w:val="32"/>
          <w:szCs w:val="32"/>
        </w:rPr>
        <w:t>户，占</w:t>
      </w:r>
      <w:r w:rsidR="003E7543">
        <w:rPr>
          <w:rFonts w:ascii="仿宋" w:eastAsia="仿宋" w:hAnsi="仿宋" w:cs="仿宋" w:hint="eastAsia"/>
          <w:kern w:val="0"/>
          <w:sz w:val="32"/>
          <w:szCs w:val="32"/>
        </w:rPr>
        <w:t>0.7</w:t>
      </w:r>
      <w:r w:rsidR="003E7543" w:rsidRPr="002332D6">
        <w:rPr>
          <w:rFonts w:ascii="仿宋" w:eastAsia="仿宋" w:hAnsi="仿宋" w:cs="仿宋"/>
          <w:sz w:val="32"/>
          <w:szCs w:val="32"/>
        </w:rPr>
        <w:t>%</w:t>
      </w:r>
      <w:r w:rsidR="003E7543" w:rsidRPr="002332D6">
        <w:rPr>
          <w:rFonts w:ascii="仿宋" w:eastAsia="仿宋" w:hAnsi="仿宋" w:cs="仿宋" w:hint="eastAsia"/>
          <w:sz w:val="32"/>
          <w:szCs w:val="32"/>
        </w:rPr>
        <w:t>；</w:t>
      </w:r>
      <w:r w:rsidRPr="002332D6">
        <w:rPr>
          <w:rFonts w:ascii="仿宋" w:eastAsia="仿宋" w:hAnsi="仿宋" w:cs="仿宋" w:hint="eastAsia"/>
          <w:sz w:val="32"/>
          <w:szCs w:val="32"/>
        </w:rPr>
        <w:t>竹草土坯结构的</w:t>
      </w:r>
      <w:r w:rsidR="003E73AC">
        <w:rPr>
          <w:rFonts w:ascii="仿宋" w:eastAsia="仿宋" w:hAnsi="仿宋" w:cs="仿宋" w:hint="eastAsia"/>
          <w:kern w:val="0"/>
          <w:sz w:val="32"/>
          <w:szCs w:val="32"/>
        </w:rPr>
        <w:t>601</w:t>
      </w:r>
      <w:r w:rsidRPr="002332D6">
        <w:rPr>
          <w:rFonts w:ascii="仿宋" w:eastAsia="仿宋" w:hAnsi="仿宋" w:cs="仿宋" w:hint="eastAsia"/>
          <w:sz w:val="32"/>
          <w:szCs w:val="32"/>
        </w:rPr>
        <w:t>户，占</w:t>
      </w:r>
      <w:r w:rsidR="003E73AC">
        <w:rPr>
          <w:rFonts w:ascii="仿宋" w:eastAsia="仿宋" w:hAnsi="仿宋" w:cs="仿宋" w:hint="eastAsia"/>
          <w:kern w:val="0"/>
          <w:sz w:val="32"/>
          <w:szCs w:val="32"/>
        </w:rPr>
        <w:t>1</w:t>
      </w:r>
      <w:r w:rsidRPr="002332D6">
        <w:rPr>
          <w:rFonts w:ascii="仿宋" w:eastAsia="仿宋" w:hAnsi="仿宋" w:cs="仿宋"/>
          <w:sz w:val="32"/>
          <w:szCs w:val="32"/>
        </w:rPr>
        <w:t>%</w:t>
      </w:r>
      <w:r w:rsidRPr="002332D6">
        <w:rPr>
          <w:rFonts w:ascii="仿宋" w:eastAsia="仿宋" w:hAnsi="仿宋" w:cs="仿宋" w:hint="eastAsia"/>
          <w:sz w:val="32"/>
          <w:szCs w:val="32"/>
        </w:rPr>
        <w:t>。</w:t>
      </w:r>
    </w:p>
    <w:p w:rsidR="00EE4193" w:rsidRDefault="00EE4193" w:rsidP="002B69D9">
      <w:pPr>
        <w:widowControl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</w:p>
    <w:p w:rsidR="003D4243" w:rsidRDefault="003D4243" w:rsidP="00EA14B3">
      <w:pPr>
        <w:widowControl/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3D4243" w:rsidRDefault="003D4243" w:rsidP="00EA14B3">
      <w:pPr>
        <w:widowControl/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3D4243" w:rsidRDefault="003D4243" w:rsidP="00EA14B3">
      <w:pPr>
        <w:widowControl/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EE4193" w:rsidRDefault="00E43AD7" w:rsidP="00EA14B3">
      <w:pPr>
        <w:widowControl/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  <w:r w:rsidRPr="002332D6">
        <w:rPr>
          <w:rFonts w:ascii="仿宋" w:eastAsia="仿宋" w:hAnsi="仿宋" w:cs="仿宋" w:hint="eastAsia"/>
          <w:b/>
          <w:bCs/>
          <w:sz w:val="32"/>
          <w:szCs w:val="32"/>
        </w:rPr>
        <w:t>表</w:t>
      </w:r>
      <w:r w:rsidRPr="002332D6">
        <w:rPr>
          <w:rFonts w:ascii="仿宋" w:eastAsia="仿宋" w:hAnsi="仿宋" w:cs="仿宋"/>
          <w:b/>
          <w:bCs/>
          <w:sz w:val="32"/>
          <w:szCs w:val="32"/>
        </w:rPr>
        <w:t>1</w:t>
      </w:r>
      <w:r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2332D6">
        <w:rPr>
          <w:rFonts w:ascii="仿宋" w:eastAsia="仿宋" w:hAnsi="仿宋" w:cs="仿宋" w:hint="eastAsia"/>
          <w:b/>
          <w:bCs/>
          <w:sz w:val="32"/>
          <w:szCs w:val="32"/>
        </w:rPr>
        <w:t>住房数量</w:t>
      </w:r>
    </w:p>
    <w:p w:rsidR="00E43AD7" w:rsidRDefault="00E43AD7" w:rsidP="00E43AD7">
      <w:pPr>
        <w:widowControl/>
        <w:spacing w:line="360" w:lineRule="auto"/>
        <w:ind w:firstLineChars="200" w:firstLine="360"/>
        <w:jc w:val="right"/>
        <w:rPr>
          <w:rFonts w:ascii="仿宋" w:eastAsia="仿宋" w:hAnsi="仿宋" w:cs="仿宋"/>
          <w:sz w:val="18"/>
          <w:szCs w:val="18"/>
        </w:rPr>
      </w:pPr>
      <w:r w:rsidRPr="00DB7358">
        <w:rPr>
          <w:rFonts w:ascii="仿宋" w:eastAsia="仿宋" w:hAnsi="仿宋" w:cs="仿宋" w:hint="eastAsia"/>
          <w:sz w:val="18"/>
          <w:szCs w:val="18"/>
        </w:rPr>
        <w:t>单位：户</w:t>
      </w:r>
    </w:p>
    <w:tbl>
      <w:tblPr>
        <w:tblW w:w="8734" w:type="dxa"/>
        <w:tblInd w:w="93" w:type="dxa"/>
        <w:tblLook w:val="04A0"/>
      </w:tblPr>
      <w:tblGrid>
        <w:gridCol w:w="1906"/>
        <w:gridCol w:w="1160"/>
        <w:gridCol w:w="1161"/>
        <w:gridCol w:w="1146"/>
        <w:gridCol w:w="1115"/>
        <w:gridCol w:w="1100"/>
        <w:gridCol w:w="1146"/>
      </w:tblGrid>
      <w:tr w:rsidR="00831363" w:rsidRPr="00831363" w:rsidTr="00831363">
        <w:trPr>
          <w:trHeight w:val="359"/>
        </w:trPr>
        <w:tc>
          <w:tcPr>
            <w:tcW w:w="19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1363" w:rsidRPr="00831363" w:rsidRDefault="00831363" w:rsidP="00831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13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shd w:val="clear" w:color="000000" w:fill="FFFFFF"/>
            <w:vAlign w:val="center"/>
            <w:hideMark/>
          </w:tcPr>
          <w:p w:rsidR="00831363" w:rsidRPr="00831363" w:rsidRDefault="00831363" w:rsidP="00831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13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拥有住房户数</w:t>
            </w:r>
          </w:p>
        </w:tc>
        <w:tc>
          <w:tcPr>
            <w:tcW w:w="342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1363" w:rsidRPr="00831363" w:rsidRDefault="00831363" w:rsidP="00831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13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按拥有住房数量分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1363" w:rsidRPr="00831363" w:rsidRDefault="00831363" w:rsidP="00831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13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831363" w:rsidRPr="00831363" w:rsidRDefault="00831363" w:rsidP="00831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13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拥有商品房户数</w:t>
            </w:r>
          </w:p>
        </w:tc>
      </w:tr>
      <w:tr w:rsidR="00831363" w:rsidRPr="00831363" w:rsidTr="00831363">
        <w:trPr>
          <w:trHeight w:val="635"/>
        </w:trPr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1363" w:rsidRPr="00831363" w:rsidRDefault="00831363" w:rsidP="00831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13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363" w:rsidRPr="00831363" w:rsidRDefault="00831363" w:rsidP="00831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1363" w:rsidRPr="00831363" w:rsidRDefault="00831363" w:rsidP="00831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13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拥有１处住房户数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1363" w:rsidRPr="00831363" w:rsidRDefault="00831363" w:rsidP="00831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13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拥有２处住房户数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1363" w:rsidRPr="00831363" w:rsidRDefault="00831363" w:rsidP="00831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13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拥有３处及以上住房户数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1363" w:rsidRPr="00831363" w:rsidRDefault="00831363" w:rsidP="00831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13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没有住房户数</w:t>
            </w:r>
          </w:p>
        </w:tc>
        <w:tc>
          <w:tcPr>
            <w:tcW w:w="11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31363" w:rsidRPr="00831363" w:rsidRDefault="00831363" w:rsidP="00831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31363" w:rsidRPr="00831363" w:rsidTr="00831363">
        <w:trPr>
          <w:trHeight w:val="248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Pr="00831363" w:rsidRDefault="00831363" w:rsidP="00831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13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蛟河市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59885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55816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3893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176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2860 </w:t>
            </w:r>
          </w:p>
        </w:tc>
      </w:tr>
      <w:tr w:rsidR="00831363" w:rsidRPr="00831363" w:rsidTr="00831363">
        <w:trPr>
          <w:trHeight w:val="248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Pr="00831363" w:rsidRDefault="00831363" w:rsidP="00831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13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民主街道办事处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271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261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 </w:t>
            </w:r>
          </w:p>
        </w:tc>
      </w:tr>
      <w:tr w:rsidR="00831363" w:rsidRPr="00831363" w:rsidTr="00831363">
        <w:trPr>
          <w:trHeight w:val="248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Pr="00831363" w:rsidRDefault="00831363" w:rsidP="00831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13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长安街道办事处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68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58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 </w:t>
            </w:r>
          </w:p>
        </w:tc>
      </w:tr>
      <w:tr w:rsidR="00831363" w:rsidRPr="00831363" w:rsidTr="00831363">
        <w:trPr>
          <w:trHeight w:val="248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Pr="00831363" w:rsidRDefault="00831363" w:rsidP="00831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13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河南街道办事处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5769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5242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512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616 </w:t>
            </w:r>
          </w:p>
        </w:tc>
      </w:tr>
      <w:tr w:rsidR="00831363" w:rsidRPr="00831363" w:rsidTr="00831363">
        <w:trPr>
          <w:trHeight w:val="248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Pr="00831363" w:rsidRDefault="00831363" w:rsidP="00831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13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奶子山街道办事处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293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278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21 </w:t>
            </w:r>
          </w:p>
        </w:tc>
      </w:tr>
      <w:tr w:rsidR="00831363" w:rsidRPr="00831363" w:rsidTr="00831363">
        <w:trPr>
          <w:trHeight w:val="248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Pr="00831363" w:rsidRDefault="00831363" w:rsidP="00831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13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拉法街道办事处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4028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3559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452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305 </w:t>
            </w:r>
          </w:p>
        </w:tc>
      </w:tr>
      <w:tr w:rsidR="00831363" w:rsidRPr="00831363" w:rsidTr="00831363">
        <w:trPr>
          <w:trHeight w:val="248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Pr="00831363" w:rsidRDefault="00831363" w:rsidP="00831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13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河北街道办事处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404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375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29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27 </w:t>
            </w:r>
          </w:p>
        </w:tc>
      </w:tr>
      <w:tr w:rsidR="00831363" w:rsidRPr="00831363" w:rsidTr="00831363">
        <w:trPr>
          <w:trHeight w:val="248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Pr="00831363" w:rsidRDefault="00831363" w:rsidP="00831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13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新农街道办事处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3108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2782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315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297 </w:t>
            </w:r>
          </w:p>
        </w:tc>
      </w:tr>
      <w:tr w:rsidR="00831363" w:rsidRPr="00831363" w:rsidTr="00831363">
        <w:trPr>
          <w:trHeight w:val="248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Pr="00831363" w:rsidRDefault="00831363" w:rsidP="00831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13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新站镇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5749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5324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411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221 </w:t>
            </w:r>
          </w:p>
        </w:tc>
      </w:tr>
      <w:tr w:rsidR="00831363" w:rsidRPr="00831363" w:rsidTr="00831363">
        <w:trPr>
          <w:trHeight w:val="248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Pr="00831363" w:rsidRDefault="00831363" w:rsidP="00831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13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天岗镇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5317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4902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389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226 </w:t>
            </w:r>
          </w:p>
        </w:tc>
      </w:tr>
      <w:tr w:rsidR="00831363" w:rsidRPr="00831363" w:rsidTr="00831363">
        <w:trPr>
          <w:trHeight w:val="248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Pr="00831363" w:rsidRDefault="00831363" w:rsidP="00831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13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白石山镇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5327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4862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441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293 </w:t>
            </w:r>
          </w:p>
        </w:tc>
      </w:tr>
      <w:tr w:rsidR="00831363" w:rsidRPr="00831363" w:rsidTr="00831363">
        <w:trPr>
          <w:trHeight w:val="248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Pr="00831363" w:rsidRDefault="00831363" w:rsidP="00831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13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漂河镇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7816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7530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279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90 </w:t>
            </w:r>
          </w:p>
        </w:tc>
      </w:tr>
      <w:tr w:rsidR="00831363" w:rsidRPr="00831363" w:rsidTr="00831363">
        <w:trPr>
          <w:trHeight w:val="248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Pr="00831363" w:rsidRDefault="00831363" w:rsidP="00831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13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黄松甸镇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3252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2860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368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173 </w:t>
            </w:r>
          </w:p>
        </w:tc>
      </w:tr>
      <w:tr w:rsidR="00831363" w:rsidRPr="00831363" w:rsidTr="00831363">
        <w:trPr>
          <w:trHeight w:val="248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Pr="00831363" w:rsidRDefault="00831363" w:rsidP="00831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13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天北镇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4093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3992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95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99 </w:t>
            </w:r>
          </w:p>
        </w:tc>
      </w:tr>
      <w:tr w:rsidR="00831363" w:rsidRPr="00831363" w:rsidTr="00831363">
        <w:trPr>
          <w:trHeight w:val="248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Pr="00831363" w:rsidRDefault="00831363" w:rsidP="00831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13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松江镇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4137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3904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219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129 </w:t>
            </w:r>
          </w:p>
        </w:tc>
      </w:tr>
      <w:tr w:rsidR="00831363" w:rsidRPr="00831363" w:rsidTr="00831363">
        <w:trPr>
          <w:trHeight w:val="248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Pr="00831363" w:rsidRDefault="00831363" w:rsidP="00831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13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庆岭镇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3516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3402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111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53 </w:t>
            </w:r>
          </w:p>
        </w:tc>
      </w:tr>
      <w:tr w:rsidR="00831363" w:rsidRPr="00831363" w:rsidTr="00831363">
        <w:trPr>
          <w:trHeight w:val="248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Pr="00831363" w:rsidRDefault="00831363" w:rsidP="00831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13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乌林朝鲜族乡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2726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2563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151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199 </w:t>
            </w:r>
          </w:p>
        </w:tc>
      </w:tr>
      <w:tr w:rsidR="00831363" w:rsidRPr="00831363" w:rsidTr="00831363">
        <w:trPr>
          <w:trHeight w:val="262"/>
        </w:trPr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Pr="00831363" w:rsidRDefault="00831363" w:rsidP="008313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13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前进乡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4011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3922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87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81 </w:t>
            </w:r>
          </w:p>
        </w:tc>
      </w:tr>
    </w:tbl>
    <w:p w:rsidR="00831363" w:rsidRDefault="00831363" w:rsidP="002B69D9">
      <w:pPr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EE4193" w:rsidRPr="007B7069" w:rsidRDefault="00EE4193" w:rsidP="002B69D9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B7069">
        <w:rPr>
          <w:rFonts w:ascii="黑体" w:eastAsia="黑体" w:hAnsi="黑体" w:cs="黑体" w:hint="eastAsia"/>
          <w:sz w:val="32"/>
          <w:szCs w:val="32"/>
        </w:rPr>
        <w:t>二、饮用水</w:t>
      </w:r>
    </w:p>
    <w:p w:rsidR="00EE4193" w:rsidRDefault="00BC306B" w:rsidP="002B69D9">
      <w:pPr>
        <w:widowControl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12184</w:t>
      </w:r>
      <w:r w:rsidR="00EE4193" w:rsidRPr="007B7069">
        <w:rPr>
          <w:rFonts w:ascii="仿宋" w:eastAsia="仿宋" w:hAnsi="仿宋" w:cs="仿宋" w:hint="eastAsia"/>
          <w:sz w:val="32"/>
          <w:szCs w:val="32"/>
        </w:rPr>
        <w:t>户的饮用水为经过净化处理的自来水，占</w:t>
      </w:r>
      <w:r>
        <w:rPr>
          <w:rFonts w:ascii="仿宋" w:eastAsia="仿宋" w:hAnsi="仿宋" w:cs="仿宋" w:hint="eastAsia"/>
          <w:kern w:val="0"/>
          <w:sz w:val="32"/>
          <w:szCs w:val="32"/>
        </w:rPr>
        <w:t>20.3</w:t>
      </w:r>
      <w:r w:rsidR="00EE4193" w:rsidRPr="007B7069">
        <w:rPr>
          <w:rFonts w:ascii="仿宋" w:eastAsia="仿宋" w:hAnsi="仿宋" w:cs="仿宋"/>
          <w:sz w:val="32"/>
          <w:szCs w:val="32"/>
        </w:rPr>
        <w:t>%</w:t>
      </w:r>
      <w:r w:rsidR="00EE4193" w:rsidRPr="007B7069"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kern w:val="0"/>
          <w:sz w:val="32"/>
          <w:szCs w:val="32"/>
        </w:rPr>
        <w:t>47708</w:t>
      </w:r>
      <w:r w:rsidR="00EE4193" w:rsidRPr="007B7069">
        <w:rPr>
          <w:rFonts w:ascii="仿宋" w:eastAsia="仿宋" w:hAnsi="仿宋" w:cs="仿宋" w:hint="eastAsia"/>
          <w:sz w:val="32"/>
          <w:szCs w:val="32"/>
        </w:rPr>
        <w:t>户的饮用水为受保护的井水和泉水，占</w:t>
      </w:r>
      <w:r>
        <w:rPr>
          <w:rFonts w:ascii="仿宋" w:eastAsia="仿宋" w:hAnsi="仿宋" w:cs="仿宋" w:hint="eastAsia"/>
          <w:kern w:val="0"/>
          <w:sz w:val="32"/>
          <w:szCs w:val="32"/>
        </w:rPr>
        <w:t>79.</w:t>
      </w:r>
      <w:r w:rsidR="00295DE3">
        <w:rPr>
          <w:rFonts w:ascii="仿宋" w:eastAsia="仿宋" w:hAnsi="仿宋" w:cs="仿宋" w:hint="eastAsia"/>
          <w:kern w:val="0"/>
          <w:sz w:val="32"/>
          <w:szCs w:val="32"/>
        </w:rPr>
        <w:t>7</w:t>
      </w:r>
      <w:r w:rsidR="00EE4193" w:rsidRPr="007B7069">
        <w:rPr>
          <w:rFonts w:ascii="仿宋" w:eastAsia="仿宋" w:hAnsi="仿宋" w:cs="仿宋"/>
          <w:sz w:val="32"/>
          <w:szCs w:val="32"/>
        </w:rPr>
        <w:t>%</w:t>
      </w:r>
      <w:r w:rsidR="00EE4193">
        <w:rPr>
          <w:rFonts w:ascii="仿宋" w:eastAsia="仿宋" w:hAnsi="仿宋" w:cs="仿宋" w:hint="eastAsia"/>
          <w:sz w:val="32"/>
          <w:szCs w:val="32"/>
        </w:rPr>
        <w:t>。</w:t>
      </w:r>
    </w:p>
    <w:p w:rsidR="00BC306B" w:rsidRDefault="00BC306B" w:rsidP="00BC306B">
      <w:pPr>
        <w:widowControl/>
        <w:jc w:val="center"/>
        <w:rPr>
          <w:rFonts w:ascii="仿宋" w:eastAsia="仿宋" w:hAnsi="仿宋" w:cs="仿宋"/>
          <w:b/>
          <w:bCs/>
          <w:sz w:val="32"/>
          <w:szCs w:val="32"/>
        </w:rPr>
      </w:pPr>
      <w:r w:rsidRPr="007B7069">
        <w:rPr>
          <w:rFonts w:ascii="仿宋" w:eastAsia="仿宋" w:hAnsi="仿宋" w:cs="仿宋" w:hint="eastAsia"/>
          <w:b/>
          <w:bCs/>
          <w:sz w:val="32"/>
          <w:szCs w:val="32"/>
        </w:rPr>
        <w:t>表</w:t>
      </w:r>
      <w:r w:rsidRPr="007B7069">
        <w:rPr>
          <w:rFonts w:ascii="仿宋" w:eastAsia="仿宋" w:hAnsi="仿宋" w:cs="仿宋"/>
          <w:b/>
          <w:bCs/>
          <w:sz w:val="32"/>
          <w:szCs w:val="32"/>
        </w:rPr>
        <w:t>2</w:t>
      </w:r>
      <w:r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7B7069">
        <w:rPr>
          <w:rFonts w:ascii="仿宋" w:eastAsia="仿宋" w:hAnsi="仿宋" w:cs="仿宋" w:hint="eastAsia"/>
          <w:b/>
          <w:bCs/>
          <w:sz w:val="32"/>
          <w:szCs w:val="32"/>
        </w:rPr>
        <w:t>饮用水情况</w:t>
      </w:r>
    </w:p>
    <w:p w:rsidR="00BC306B" w:rsidRDefault="00BC306B" w:rsidP="00BC306B">
      <w:pPr>
        <w:widowControl/>
        <w:ind w:firstLineChars="200" w:firstLine="360"/>
        <w:jc w:val="right"/>
        <w:rPr>
          <w:rFonts w:ascii="仿宋" w:eastAsia="仿宋" w:hAnsi="仿宋" w:cs="仿宋"/>
          <w:color w:val="000000"/>
          <w:kern w:val="0"/>
          <w:sz w:val="18"/>
          <w:szCs w:val="18"/>
        </w:rPr>
      </w:pPr>
      <w:r w:rsidRPr="00042650">
        <w:rPr>
          <w:rFonts w:ascii="仿宋" w:eastAsia="仿宋" w:hAnsi="仿宋" w:cs="仿宋" w:hint="eastAsia"/>
          <w:color w:val="000000"/>
          <w:kern w:val="0"/>
          <w:sz w:val="18"/>
          <w:szCs w:val="18"/>
        </w:rPr>
        <w:t>单位</w:t>
      </w:r>
      <w:r w:rsidRPr="00042650">
        <w:rPr>
          <w:rFonts w:ascii="仿宋" w:eastAsia="仿宋" w:hAnsi="仿宋" w:cs="仿宋"/>
          <w:color w:val="000000"/>
          <w:kern w:val="0"/>
          <w:sz w:val="18"/>
          <w:szCs w:val="18"/>
        </w:rPr>
        <w:t>:</w:t>
      </w:r>
      <w:r>
        <w:rPr>
          <w:rFonts w:ascii="仿宋" w:eastAsia="仿宋" w:hAnsi="仿宋" w:cs="仿宋" w:hint="eastAsia"/>
          <w:color w:val="000000"/>
          <w:kern w:val="0"/>
          <w:sz w:val="18"/>
          <w:szCs w:val="18"/>
        </w:rPr>
        <w:t>户</w:t>
      </w:r>
    </w:p>
    <w:tbl>
      <w:tblPr>
        <w:tblW w:w="9100" w:type="dxa"/>
        <w:tblInd w:w="93" w:type="dxa"/>
        <w:tblLook w:val="04A0"/>
      </w:tblPr>
      <w:tblGrid>
        <w:gridCol w:w="1858"/>
        <w:gridCol w:w="1249"/>
        <w:gridCol w:w="1457"/>
        <w:gridCol w:w="1536"/>
        <w:gridCol w:w="1500"/>
        <w:gridCol w:w="1500"/>
      </w:tblGrid>
      <w:tr w:rsidR="00BC306B" w:rsidRPr="00BC306B" w:rsidTr="00BC306B">
        <w:trPr>
          <w:trHeight w:val="368"/>
        </w:trPr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306B" w:rsidRPr="00BC306B" w:rsidRDefault="00BC306B" w:rsidP="00BC306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06B" w:rsidRPr="00BC306B" w:rsidRDefault="00BC306B" w:rsidP="00BC306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经过净化处理的自来水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06B" w:rsidRPr="00BC306B" w:rsidRDefault="00BC306B" w:rsidP="00BC306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受保护的井水和泉水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06B" w:rsidRPr="00BC306B" w:rsidRDefault="00BC306B" w:rsidP="00BC306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不受保护的井水和泉水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306B" w:rsidRPr="00BC306B" w:rsidRDefault="00BC306B" w:rsidP="00BC306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桶装水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C306B" w:rsidRPr="00BC306B" w:rsidRDefault="00BC306B" w:rsidP="00BC306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其他水源</w:t>
            </w:r>
          </w:p>
        </w:tc>
      </w:tr>
      <w:tr w:rsidR="00BC306B" w:rsidRPr="00BC306B" w:rsidTr="00BC306B">
        <w:trPr>
          <w:trHeight w:val="698"/>
        </w:trPr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06B" w:rsidRPr="00BC306B" w:rsidRDefault="00BC306B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06B" w:rsidRPr="00BC306B" w:rsidRDefault="00BC306B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06B" w:rsidRPr="00BC306B" w:rsidRDefault="00BC306B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06B" w:rsidRPr="00BC306B" w:rsidRDefault="00BC306B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06B" w:rsidRPr="00BC306B" w:rsidRDefault="00BC306B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C306B" w:rsidRPr="00BC306B" w:rsidRDefault="00BC306B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831363" w:rsidRPr="00BC306B" w:rsidTr="00BC306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Pr="00BC306B" w:rsidRDefault="00831363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蛟河市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12184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47708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831363" w:rsidRPr="00BC306B" w:rsidTr="00BC306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Pr="00BC306B" w:rsidRDefault="00831363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民主街道办事处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190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82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831363" w:rsidRPr="00BC306B" w:rsidTr="00BC306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Pr="00BC306B" w:rsidRDefault="00831363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长安街道办事处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67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831363" w:rsidRPr="00BC306B" w:rsidTr="00BC306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Pr="00BC306B" w:rsidRDefault="00831363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河南街道办事处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1626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4143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831363" w:rsidRPr="00BC306B" w:rsidTr="00BC306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Pr="00BC306B" w:rsidRDefault="00831363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奶子山街道办事处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271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831363" w:rsidRPr="00BC306B" w:rsidTr="00BC306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Pr="00BC306B" w:rsidRDefault="00831363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拉法街道办事处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209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3819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831363" w:rsidRPr="00BC306B" w:rsidTr="00BC306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Pr="00BC306B" w:rsidRDefault="00831363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河北街道办事处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403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831363" w:rsidRPr="00BC306B" w:rsidTr="00BC306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Pr="00BC306B" w:rsidRDefault="00831363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新农街道办事处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1702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1406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831363" w:rsidRPr="00BC306B" w:rsidTr="00BC306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Pr="00BC306B" w:rsidRDefault="00831363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新站镇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556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5194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831363" w:rsidRPr="00BC306B" w:rsidTr="00BC306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Pr="00BC306B" w:rsidRDefault="00831363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天岗镇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993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4324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831363" w:rsidRPr="00BC306B" w:rsidTr="00BC306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Pr="00BC306B" w:rsidRDefault="00831363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白石山镇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1020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4310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831363" w:rsidRPr="00BC306B" w:rsidTr="00BC306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Pr="00BC306B" w:rsidRDefault="00831363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漂河镇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1799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6017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831363" w:rsidRPr="00BC306B" w:rsidTr="00BC306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Pr="00BC306B" w:rsidRDefault="00831363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黄松甸镇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740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2512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831363" w:rsidRPr="00BC306B" w:rsidTr="00BC306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Pr="00BC306B" w:rsidRDefault="00831363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天北镇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714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3379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831363" w:rsidRPr="00BC306B" w:rsidTr="00BC306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Pr="00BC306B" w:rsidRDefault="00831363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松江镇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688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3449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831363" w:rsidRPr="00BC306B" w:rsidTr="00BC306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Pr="00BC306B" w:rsidRDefault="00831363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庆岭镇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128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3388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831363" w:rsidRPr="00BC306B" w:rsidTr="00BC306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Pr="00BC306B" w:rsidRDefault="00831363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乌林朝鲜族乡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765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1963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831363" w:rsidRPr="00BC306B" w:rsidTr="00BC306B">
        <w:trPr>
          <w:trHeight w:val="293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Pr="00BC306B" w:rsidRDefault="00831363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前进乡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313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3698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1363" w:rsidRDefault="008313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</w:tbl>
    <w:p w:rsidR="00BC306B" w:rsidRDefault="00BC306B" w:rsidP="00BC306B">
      <w:pPr>
        <w:widowControl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EE4193" w:rsidRDefault="00EE4193" w:rsidP="002B69D9">
      <w:pPr>
        <w:widowControl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Pr="001C7771">
        <w:rPr>
          <w:rFonts w:ascii="黑体" w:eastAsia="黑体" w:hAnsi="黑体" w:cs="黑体" w:hint="eastAsia"/>
          <w:sz w:val="32"/>
          <w:szCs w:val="32"/>
        </w:rPr>
        <w:t>、卫生设施</w:t>
      </w:r>
    </w:p>
    <w:p w:rsidR="00EE4193" w:rsidRPr="00D3577F" w:rsidRDefault="00EE4193" w:rsidP="002B69D9">
      <w:pPr>
        <w:widowControl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44D3A">
        <w:rPr>
          <w:rFonts w:ascii="仿宋" w:eastAsia="仿宋" w:hAnsi="仿宋" w:cs="仿宋" w:hint="eastAsia"/>
          <w:sz w:val="32"/>
          <w:szCs w:val="32"/>
        </w:rPr>
        <w:t>使用</w:t>
      </w:r>
      <w:r>
        <w:rPr>
          <w:rFonts w:ascii="仿宋" w:eastAsia="仿宋" w:hAnsi="仿宋" w:cs="仿宋" w:hint="eastAsia"/>
          <w:sz w:val="32"/>
          <w:szCs w:val="32"/>
        </w:rPr>
        <w:t>水冲式</w:t>
      </w:r>
      <w:r w:rsidRPr="00844D3A">
        <w:rPr>
          <w:rFonts w:ascii="仿宋" w:eastAsia="仿宋" w:hAnsi="仿宋" w:cs="仿宋" w:hint="eastAsia"/>
          <w:sz w:val="32"/>
          <w:szCs w:val="32"/>
        </w:rPr>
        <w:t>卫生厕所的</w:t>
      </w:r>
      <w:r w:rsidR="00BC306B">
        <w:rPr>
          <w:rFonts w:ascii="仿宋" w:eastAsia="仿宋" w:hAnsi="仿宋" w:cs="仿宋" w:hint="eastAsia"/>
          <w:kern w:val="0"/>
          <w:sz w:val="32"/>
          <w:szCs w:val="32"/>
        </w:rPr>
        <w:t>2229</w:t>
      </w:r>
      <w:r w:rsidRPr="00844D3A">
        <w:rPr>
          <w:rFonts w:ascii="仿宋" w:eastAsia="仿宋" w:hAnsi="仿宋" w:cs="仿宋" w:hint="eastAsia"/>
          <w:sz w:val="32"/>
          <w:szCs w:val="32"/>
        </w:rPr>
        <w:t>户，占</w:t>
      </w:r>
      <w:r>
        <w:rPr>
          <w:rFonts w:ascii="仿宋" w:eastAsia="仿宋" w:hAnsi="仿宋" w:cs="仿宋"/>
          <w:kern w:val="0"/>
          <w:sz w:val="32"/>
          <w:szCs w:val="32"/>
        </w:rPr>
        <w:t>3.</w:t>
      </w:r>
      <w:r w:rsidR="0095380A">
        <w:rPr>
          <w:rFonts w:ascii="仿宋" w:eastAsia="仿宋" w:hAnsi="仿宋" w:cs="仿宋" w:hint="eastAsia"/>
          <w:kern w:val="0"/>
          <w:sz w:val="32"/>
          <w:szCs w:val="32"/>
        </w:rPr>
        <w:t>7</w:t>
      </w:r>
      <w:r w:rsidRPr="00844D3A">
        <w:rPr>
          <w:rFonts w:ascii="仿宋" w:eastAsia="仿宋" w:hAnsi="仿宋" w:cs="仿宋"/>
          <w:sz w:val="32"/>
          <w:szCs w:val="32"/>
        </w:rPr>
        <w:t>%</w:t>
      </w:r>
      <w:r w:rsidRPr="00844D3A"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使用卫生旱厕的</w:t>
      </w:r>
      <w:r w:rsidR="00BC306B">
        <w:rPr>
          <w:rFonts w:ascii="仿宋" w:eastAsia="仿宋" w:hAnsi="仿宋" w:cs="仿宋" w:hint="eastAsia"/>
          <w:kern w:val="0"/>
          <w:sz w:val="32"/>
          <w:szCs w:val="32"/>
        </w:rPr>
        <w:t>2827</w:t>
      </w:r>
      <w:r>
        <w:rPr>
          <w:rFonts w:ascii="仿宋" w:eastAsia="仿宋" w:hAnsi="仿宋" w:cs="仿宋" w:hint="eastAsia"/>
          <w:sz w:val="32"/>
          <w:szCs w:val="32"/>
        </w:rPr>
        <w:t>户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占</w:t>
      </w:r>
      <w:r w:rsidR="00BC306B">
        <w:rPr>
          <w:rFonts w:ascii="仿宋" w:eastAsia="仿宋" w:hAnsi="仿宋" w:cs="仿宋" w:hint="eastAsia"/>
          <w:kern w:val="0"/>
          <w:sz w:val="32"/>
          <w:szCs w:val="32"/>
        </w:rPr>
        <w:t>4.7</w:t>
      </w:r>
      <w:r>
        <w:rPr>
          <w:rFonts w:ascii="仿宋" w:eastAsia="仿宋" w:hAnsi="仿宋" w:cs="仿宋"/>
          <w:sz w:val="32"/>
          <w:szCs w:val="32"/>
        </w:rPr>
        <w:t>%;</w:t>
      </w:r>
      <w:r w:rsidR="003452CA">
        <w:rPr>
          <w:rFonts w:ascii="仿宋" w:eastAsia="仿宋" w:hAnsi="仿宋" w:cs="仿宋" w:hint="eastAsia"/>
          <w:sz w:val="32"/>
          <w:szCs w:val="32"/>
        </w:rPr>
        <w:t>使用水冲式非卫生厕所的140户</w:t>
      </w:r>
      <w:r w:rsidR="003452CA">
        <w:rPr>
          <w:rFonts w:ascii="仿宋" w:eastAsia="仿宋" w:hAnsi="仿宋" w:cs="仿宋"/>
          <w:sz w:val="32"/>
          <w:szCs w:val="32"/>
        </w:rPr>
        <w:t>,</w:t>
      </w:r>
      <w:r w:rsidR="003452CA">
        <w:rPr>
          <w:rFonts w:ascii="仿宋" w:eastAsia="仿宋" w:hAnsi="仿宋" w:cs="仿宋" w:hint="eastAsia"/>
          <w:sz w:val="32"/>
          <w:szCs w:val="32"/>
        </w:rPr>
        <w:t>占</w:t>
      </w:r>
      <w:r w:rsidR="003452CA">
        <w:rPr>
          <w:rFonts w:ascii="仿宋" w:eastAsia="仿宋" w:hAnsi="仿宋" w:cs="仿宋"/>
          <w:sz w:val="32"/>
          <w:szCs w:val="32"/>
        </w:rPr>
        <w:t>0.</w:t>
      </w:r>
      <w:r w:rsidR="003452CA">
        <w:rPr>
          <w:rFonts w:ascii="仿宋" w:eastAsia="仿宋" w:hAnsi="仿宋" w:cs="仿宋" w:hint="eastAsia"/>
          <w:sz w:val="32"/>
          <w:szCs w:val="32"/>
        </w:rPr>
        <w:t>2</w:t>
      </w:r>
      <w:r w:rsidR="003452CA">
        <w:rPr>
          <w:rFonts w:ascii="仿宋" w:eastAsia="仿宋" w:hAnsi="仿宋" w:cs="仿宋"/>
          <w:sz w:val="32"/>
          <w:szCs w:val="32"/>
        </w:rPr>
        <w:t>%;</w:t>
      </w:r>
      <w:r>
        <w:rPr>
          <w:rFonts w:ascii="仿宋" w:eastAsia="仿宋" w:hAnsi="仿宋" w:cs="仿宋" w:hint="eastAsia"/>
          <w:sz w:val="32"/>
          <w:szCs w:val="32"/>
        </w:rPr>
        <w:t>使用普通旱厕的</w:t>
      </w:r>
      <w:r w:rsidR="00BC306B">
        <w:rPr>
          <w:rFonts w:ascii="仿宋" w:eastAsia="仿宋" w:hAnsi="仿宋" w:cs="仿宋" w:hint="eastAsia"/>
          <w:kern w:val="0"/>
          <w:sz w:val="32"/>
          <w:szCs w:val="32"/>
        </w:rPr>
        <w:t>54696</w:t>
      </w:r>
      <w:r>
        <w:rPr>
          <w:rFonts w:ascii="仿宋" w:eastAsia="仿宋" w:hAnsi="仿宋" w:cs="仿宋" w:hint="eastAsia"/>
          <w:sz w:val="32"/>
          <w:szCs w:val="32"/>
        </w:rPr>
        <w:t>户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占</w:t>
      </w:r>
      <w:r w:rsidR="00BC306B">
        <w:rPr>
          <w:rFonts w:ascii="仿宋" w:eastAsia="仿宋" w:hAnsi="仿宋" w:cs="仿宋" w:hint="eastAsia"/>
          <w:sz w:val="32"/>
          <w:szCs w:val="32"/>
        </w:rPr>
        <w:t>91.3</w:t>
      </w:r>
      <w:r>
        <w:rPr>
          <w:rFonts w:ascii="仿宋" w:eastAsia="仿宋" w:hAnsi="仿宋" w:cs="仿宋"/>
          <w:sz w:val="32"/>
          <w:szCs w:val="32"/>
        </w:rPr>
        <w:t>%</w:t>
      </w:r>
      <w:r w:rsidRPr="00D3577F">
        <w:rPr>
          <w:rFonts w:ascii="仿宋" w:eastAsia="仿宋" w:hAnsi="仿宋" w:cs="仿宋" w:hint="eastAsia"/>
          <w:sz w:val="32"/>
          <w:szCs w:val="32"/>
        </w:rPr>
        <w:t>。</w:t>
      </w:r>
    </w:p>
    <w:p w:rsidR="00EE4193" w:rsidRDefault="00BC306B" w:rsidP="00BC306B">
      <w:pPr>
        <w:widowControl/>
        <w:jc w:val="center"/>
        <w:rPr>
          <w:rFonts w:ascii="仿宋" w:eastAsia="仿宋" w:hAnsi="仿宋" w:cs="仿宋"/>
          <w:b/>
          <w:bCs/>
          <w:sz w:val="32"/>
          <w:szCs w:val="32"/>
        </w:rPr>
      </w:pPr>
      <w:r w:rsidRPr="00320672">
        <w:rPr>
          <w:rFonts w:ascii="仿宋" w:eastAsia="仿宋" w:hAnsi="仿宋" w:cs="仿宋" w:hint="eastAsia"/>
          <w:b/>
          <w:bCs/>
          <w:sz w:val="32"/>
          <w:szCs w:val="32"/>
        </w:rPr>
        <w:t>表</w:t>
      </w:r>
      <w:r>
        <w:rPr>
          <w:rFonts w:ascii="仿宋" w:eastAsia="仿宋" w:hAnsi="仿宋" w:cs="仿宋"/>
          <w:b/>
          <w:bCs/>
          <w:sz w:val="32"/>
          <w:szCs w:val="32"/>
        </w:rPr>
        <w:t xml:space="preserve">3 </w:t>
      </w:r>
      <w:r w:rsidRPr="00320672">
        <w:rPr>
          <w:rFonts w:ascii="仿宋" w:eastAsia="仿宋" w:hAnsi="仿宋" w:cs="仿宋" w:hint="eastAsia"/>
          <w:b/>
          <w:bCs/>
          <w:sz w:val="32"/>
          <w:szCs w:val="32"/>
        </w:rPr>
        <w:t>按家庭卫生设施类型分的住户构成</w:t>
      </w:r>
    </w:p>
    <w:p w:rsidR="00BC306B" w:rsidRDefault="00BC306B" w:rsidP="00BC306B">
      <w:pPr>
        <w:widowControl/>
        <w:jc w:val="right"/>
        <w:rPr>
          <w:rFonts w:ascii="仿宋" w:eastAsia="仿宋" w:hAnsi="仿宋" w:cs="仿宋"/>
          <w:color w:val="000000"/>
          <w:kern w:val="0"/>
          <w:sz w:val="18"/>
          <w:szCs w:val="18"/>
        </w:rPr>
      </w:pPr>
      <w:r w:rsidRPr="00042650">
        <w:rPr>
          <w:rFonts w:ascii="仿宋" w:eastAsia="仿宋" w:hAnsi="仿宋" w:cs="仿宋" w:hint="eastAsia"/>
          <w:color w:val="000000"/>
          <w:kern w:val="0"/>
          <w:sz w:val="18"/>
          <w:szCs w:val="18"/>
        </w:rPr>
        <w:t>单位</w:t>
      </w:r>
      <w:r w:rsidRPr="00042650">
        <w:rPr>
          <w:rFonts w:ascii="仿宋" w:eastAsia="仿宋" w:hAnsi="仿宋" w:cs="仿宋"/>
          <w:color w:val="000000"/>
          <w:kern w:val="0"/>
          <w:sz w:val="18"/>
          <w:szCs w:val="18"/>
        </w:rPr>
        <w:t>:</w:t>
      </w:r>
      <w:r>
        <w:rPr>
          <w:rFonts w:ascii="仿宋" w:eastAsia="仿宋" w:hAnsi="仿宋" w:cs="仿宋" w:hint="eastAsia"/>
          <w:color w:val="000000"/>
          <w:kern w:val="0"/>
          <w:sz w:val="18"/>
          <w:szCs w:val="18"/>
        </w:rPr>
        <w:t>户</w:t>
      </w:r>
    </w:p>
    <w:tbl>
      <w:tblPr>
        <w:tblW w:w="8294" w:type="dxa"/>
        <w:tblInd w:w="93" w:type="dxa"/>
        <w:tblLook w:val="04A0"/>
      </w:tblPr>
      <w:tblGrid>
        <w:gridCol w:w="2058"/>
        <w:gridCol w:w="1559"/>
        <w:gridCol w:w="1360"/>
        <w:gridCol w:w="1842"/>
        <w:gridCol w:w="1475"/>
      </w:tblGrid>
      <w:tr w:rsidR="00BC306B" w:rsidRPr="00BC306B" w:rsidTr="00BF4D66">
        <w:trPr>
          <w:trHeight w:val="478"/>
        </w:trPr>
        <w:tc>
          <w:tcPr>
            <w:tcW w:w="205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06B" w:rsidRPr="00BC306B" w:rsidRDefault="00BC306B" w:rsidP="00BC306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06B" w:rsidRPr="00BC306B" w:rsidRDefault="00BC306B" w:rsidP="0095380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水冲式卫生厕所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06B" w:rsidRPr="00BC306B" w:rsidRDefault="00BC306B" w:rsidP="0095380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卫生旱厕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06B" w:rsidRPr="00BC306B" w:rsidRDefault="00BC306B" w:rsidP="0095380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水冲式非卫生厕所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C306B" w:rsidRPr="00BC306B" w:rsidRDefault="00BC306B" w:rsidP="0095380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普通旱厕</w:t>
            </w:r>
          </w:p>
        </w:tc>
      </w:tr>
      <w:tr w:rsidR="00BC306B" w:rsidRPr="00BC306B" w:rsidTr="00BF4D66">
        <w:trPr>
          <w:trHeight w:val="478"/>
        </w:trPr>
        <w:tc>
          <w:tcPr>
            <w:tcW w:w="205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06B" w:rsidRPr="00BC306B" w:rsidRDefault="00BC306B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06B" w:rsidRPr="00BC306B" w:rsidRDefault="00BC306B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06B" w:rsidRPr="00BC306B" w:rsidRDefault="00BC306B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06B" w:rsidRPr="00BC306B" w:rsidRDefault="00BC306B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C306B" w:rsidRPr="00BC306B" w:rsidRDefault="00BC306B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5380A" w:rsidRPr="00BC306B" w:rsidTr="00BF4D66">
        <w:trPr>
          <w:trHeight w:val="292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Pr="00BC306B" w:rsidRDefault="0095380A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蛟河市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2229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2827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140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54696 </w:t>
            </w:r>
          </w:p>
        </w:tc>
      </w:tr>
      <w:tr w:rsidR="0095380A" w:rsidRPr="00BC306B" w:rsidTr="00BF4D66">
        <w:trPr>
          <w:trHeight w:val="292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Pr="00BC306B" w:rsidRDefault="0095380A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民主街道办事处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173 </w:t>
            </w:r>
          </w:p>
        </w:tc>
      </w:tr>
      <w:tr w:rsidR="0095380A" w:rsidRPr="00BC306B" w:rsidTr="00BF4D66">
        <w:trPr>
          <w:trHeight w:val="292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Pr="00BC306B" w:rsidRDefault="0095380A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长安街道办事处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22 </w:t>
            </w:r>
          </w:p>
        </w:tc>
      </w:tr>
      <w:tr w:rsidR="0095380A" w:rsidRPr="00BC306B" w:rsidTr="00BF4D66">
        <w:trPr>
          <w:trHeight w:val="292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Pr="00BC306B" w:rsidRDefault="0095380A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河南街道办事处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5617 </w:t>
            </w:r>
          </w:p>
        </w:tc>
      </w:tr>
      <w:tr w:rsidR="0095380A" w:rsidRPr="00BC306B" w:rsidTr="00BF4D66">
        <w:trPr>
          <w:trHeight w:val="292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Pr="00BC306B" w:rsidRDefault="0095380A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奶子山街道办事处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292 </w:t>
            </w:r>
          </w:p>
        </w:tc>
      </w:tr>
      <w:tr w:rsidR="0095380A" w:rsidRPr="00BC306B" w:rsidTr="00BF4D66">
        <w:trPr>
          <w:trHeight w:val="292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Pr="00BC306B" w:rsidRDefault="0095380A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拉法街道办事处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3853 </w:t>
            </w:r>
          </w:p>
        </w:tc>
      </w:tr>
      <w:tr w:rsidR="0095380A" w:rsidRPr="00BC306B" w:rsidTr="00BF4D66">
        <w:trPr>
          <w:trHeight w:val="292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Pr="00BC306B" w:rsidRDefault="0095380A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河北街道办事处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399 </w:t>
            </w:r>
          </w:p>
        </w:tc>
      </w:tr>
      <w:tr w:rsidR="0095380A" w:rsidRPr="00BC306B" w:rsidTr="00BF4D66">
        <w:trPr>
          <w:trHeight w:val="292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Pr="00BC306B" w:rsidRDefault="0095380A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新农街道办事处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2994 </w:t>
            </w:r>
          </w:p>
        </w:tc>
      </w:tr>
      <w:tr w:rsidR="0095380A" w:rsidRPr="00BC306B" w:rsidTr="00BF4D66">
        <w:trPr>
          <w:trHeight w:val="292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Pr="00BC306B" w:rsidRDefault="0095380A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新站镇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28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5503 </w:t>
            </w:r>
          </w:p>
        </w:tc>
      </w:tr>
      <w:tr w:rsidR="0095380A" w:rsidRPr="00BC306B" w:rsidTr="00BF4D66">
        <w:trPr>
          <w:trHeight w:val="292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Pr="00BC306B" w:rsidRDefault="0095380A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天岗镇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246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1315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3751 </w:t>
            </w:r>
          </w:p>
        </w:tc>
      </w:tr>
      <w:tr w:rsidR="0095380A" w:rsidRPr="00BC306B" w:rsidTr="00BF4D66">
        <w:trPr>
          <w:trHeight w:val="292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Pr="00BC306B" w:rsidRDefault="0095380A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 xml:space="preserve">  白石山镇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428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4864 </w:t>
            </w:r>
          </w:p>
        </w:tc>
      </w:tr>
      <w:tr w:rsidR="0095380A" w:rsidRPr="00BC306B" w:rsidTr="00BF4D66">
        <w:trPr>
          <w:trHeight w:val="292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Pr="00BC306B" w:rsidRDefault="0095380A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漂河镇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143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92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7573 </w:t>
            </w:r>
          </w:p>
        </w:tc>
      </w:tr>
      <w:tr w:rsidR="0095380A" w:rsidRPr="00BC306B" w:rsidTr="00BF4D66">
        <w:trPr>
          <w:trHeight w:val="292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Pr="00BC306B" w:rsidRDefault="0095380A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黄松甸镇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197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216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47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2792 </w:t>
            </w:r>
          </w:p>
        </w:tc>
      </w:tr>
      <w:tr w:rsidR="0095380A" w:rsidRPr="00BC306B" w:rsidTr="00BF4D66">
        <w:trPr>
          <w:trHeight w:val="292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Pr="00BC306B" w:rsidRDefault="0095380A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天北镇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156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3903 </w:t>
            </w:r>
          </w:p>
        </w:tc>
      </w:tr>
      <w:tr w:rsidR="0095380A" w:rsidRPr="00BC306B" w:rsidTr="00BF4D66">
        <w:trPr>
          <w:trHeight w:val="292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Pr="00BC306B" w:rsidRDefault="0095380A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松江镇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390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3710 </w:t>
            </w:r>
          </w:p>
        </w:tc>
      </w:tr>
      <w:tr w:rsidR="0095380A" w:rsidRPr="00BC306B" w:rsidTr="00BF4D66">
        <w:trPr>
          <w:trHeight w:val="292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Pr="00BC306B" w:rsidRDefault="0095380A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庆岭镇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89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37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3385 </w:t>
            </w:r>
          </w:p>
        </w:tc>
      </w:tr>
      <w:tr w:rsidR="0095380A" w:rsidRPr="00BC306B" w:rsidTr="00BF4D66">
        <w:trPr>
          <w:trHeight w:val="292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Pr="00BC306B" w:rsidRDefault="0095380A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乌林朝鲜族乡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279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2313 </w:t>
            </w:r>
          </w:p>
        </w:tc>
      </w:tr>
      <w:tr w:rsidR="0095380A" w:rsidRPr="00BC306B" w:rsidTr="00BF4D66">
        <w:trPr>
          <w:trHeight w:val="292"/>
        </w:trPr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380A" w:rsidRPr="00BC306B" w:rsidRDefault="0095380A" w:rsidP="00BC30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C306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前进乡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373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380A" w:rsidRDefault="0095380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3552 </w:t>
            </w:r>
          </w:p>
        </w:tc>
      </w:tr>
    </w:tbl>
    <w:p w:rsidR="00EE4193" w:rsidRPr="001C7771" w:rsidRDefault="00EE4193" w:rsidP="002B69D9">
      <w:pPr>
        <w:widowControl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Pr="001C7771">
        <w:rPr>
          <w:rFonts w:ascii="黑体" w:eastAsia="黑体" w:hAnsi="黑体" w:cs="黑体" w:hint="eastAsia"/>
          <w:sz w:val="32"/>
          <w:szCs w:val="32"/>
        </w:rPr>
        <w:t>、拥有耐用消费品情况</w:t>
      </w:r>
    </w:p>
    <w:p w:rsidR="00EE4193" w:rsidRDefault="00EE4193" w:rsidP="002B69D9">
      <w:pPr>
        <w:widowControl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44D3A">
        <w:rPr>
          <w:rFonts w:ascii="仿宋" w:eastAsia="仿宋" w:hAnsi="仿宋" w:cs="仿宋" w:hint="eastAsia"/>
          <w:sz w:val="32"/>
          <w:szCs w:val="32"/>
        </w:rPr>
        <w:t>平均每百户拥有小汽车</w:t>
      </w:r>
      <w:r w:rsidR="00BC306B">
        <w:rPr>
          <w:rFonts w:ascii="仿宋" w:eastAsia="仿宋" w:hAnsi="仿宋" w:cs="仿宋" w:hint="eastAsia"/>
          <w:kern w:val="0"/>
          <w:sz w:val="32"/>
          <w:szCs w:val="32"/>
        </w:rPr>
        <w:t>17.1</w:t>
      </w:r>
      <w:r>
        <w:rPr>
          <w:rFonts w:ascii="仿宋" w:eastAsia="仿宋" w:hAnsi="仿宋" w:cs="仿宋" w:hint="eastAsia"/>
          <w:sz w:val="32"/>
          <w:szCs w:val="32"/>
        </w:rPr>
        <w:t>辆</w:t>
      </w:r>
      <w:r w:rsidRPr="00844D3A">
        <w:rPr>
          <w:rFonts w:ascii="仿宋" w:eastAsia="仿宋" w:hAnsi="仿宋" w:cs="仿宋" w:hint="eastAsia"/>
          <w:sz w:val="32"/>
          <w:szCs w:val="32"/>
        </w:rPr>
        <w:t>，摩托车、电瓶车</w:t>
      </w:r>
      <w:r w:rsidR="00D20EDA">
        <w:rPr>
          <w:rFonts w:ascii="仿宋" w:eastAsia="仿宋" w:hAnsi="仿宋" w:cs="仿宋" w:hint="eastAsia"/>
          <w:kern w:val="0"/>
          <w:sz w:val="32"/>
          <w:szCs w:val="32"/>
        </w:rPr>
        <w:t>59.3</w:t>
      </w:r>
      <w:r>
        <w:rPr>
          <w:rFonts w:ascii="仿宋" w:eastAsia="仿宋" w:hAnsi="仿宋" w:cs="仿宋" w:hint="eastAsia"/>
          <w:sz w:val="32"/>
          <w:szCs w:val="32"/>
        </w:rPr>
        <w:t>辆</w:t>
      </w:r>
      <w:r w:rsidRPr="00844D3A">
        <w:rPr>
          <w:rFonts w:ascii="仿宋" w:eastAsia="仿宋" w:hAnsi="仿宋" w:cs="仿宋" w:hint="eastAsia"/>
          <w:sz w:val="32"/>
          <w:szCs w:val="32"/>
        </w:rPr>
        <w:t>，淋浴热水器</w:t>
      </w:r>
      <w:r w:rsidR="0024474C">
        <w:rPr>
          <w:rFonts w:ascii="仿宋" w:eastAsia="仿宋" w:hAnsi="仿宋" w:cs="仿宋" w:hint="eastAsia"/>
          <w:sz w:val="32"/>
          <w:szCs w:val="32"/>
        </w:rPr>
        <w:t>7.</w:t>
      </w:r>
      <w:r w:rsidR="00D20EDA">
        <w:rPr>
          <w:rFonts w:ascii="仿宋" w:eastAsia="仿宋" w:hAnsi="仿宋" w:cs="仿宋" w:hint="eastAsia"/>
          <w:sz w:val="32"/>
          <w:szCs w:val="32"/>
        </w:rPr>
        <w:t>1</w:t>
      </w:r>
      <w:r w:rsidRPr="00844D3A">
        <w:rPr>
          <w:rFonts w:ascii="仿宋" w:eastAsia="仿宋" w:hAnsi="仿宋" w:cs="仿宋" w:hint="eastAsia"/>
          <w:sz w:val="32"/>
          <w:szCs w:val="32"/>
        </w:rPr>
        <w:t>台，空调</w:t>
      </w:r>
      <w:r w:rsidR="0024474C">
        <w:rPr>
          <w:rFonts w:ascii="仿宋" w:eastAsia="仿宋" w:hAnsi="仿宋" w:cs="仿宋" w:hint="eastAsia"/>
          <w:sz w:val="32"/>
          <w:szCs w:val="32"/>
        </w:rPr>
        <w:t>1.6</w:t>
      </w:r>
      <w:r w:rsidRPr="00844D3A">
        <w:rPr>
          <w:rFonts w:ascii="仿宋" w:eastAsia="仿宋" w:hAnsi="仿宋" w:cs="仿宋" w:hint="eastAsia"/>
          <w:sz w:val="32"/>
          <w:szCs w:val="32"/>
        </w:rPr>
        <w:t>台，电冰箱</w:t>
      </w:r>
      <w:r w:rsidR="0024474C">
        <w:rPr>
          <w:rFonts w:ascii="仿宋" w:eastAsia="仿宋" w:hAnsi="仿宋" w:cs="仿宋" w:hint="eastAsia"/>
          <w:sz w:val="32"/>
          <w:szCs w:val="32"/>
        </w:rPr>
        <w:t>8</w:t>
      </w:r>
      <w:r w:rsidR="00D20EDA">
        <w:rPr>
          <w:rFonts w:ascii="仿宋" w:eastAsia="仿宋" w:hAnsi="仿宋" w:cs="仿宋" w:hint="eastAsia"/>
          <w:sz w:val="32"/>
          <w:szCs w:val="32"/>
        </w:rPr>
        <w:t>7.8</w:t>
      </w:r>
      <w:r w:rsidRPr="00844D3A">
        <w:rPr>
          <w:rFonts w:ascii="仿宋" w:eastAsia="仿宋" w:hAnsi="仿宋" w:cs="仿宋" w:hint="eastAsia"/>
          <w:sz w:val="32"/>
          <w:szCs w:val="32"/>
        </w:rPr>
        <w:t>台，彩色电视机</w:t>
      </w:r>
      <w:r w:rsidR="0024474C">
        <w:rPr>
          <w:rFonts w:ascii="仿宋" w:eastAsia="仿宋" w:hAnsi="仿宋" w:cs="仿宋" w:hint="eastAsia"/>
          <w:sz w:val="32"/>
          <w:szCs w:val="32"/>
        </w:rPr>
        <w:t>10</w:t>
      </w:r>
      <w:r w:rsidR="00D20EDA">
        <w:rPr>
          <w:rFonts w:ascii="仿宋" w:eastAsia="仿宋" w:hAnsi="仿宋" w:cs="仿宋" w:hint="eastAsia"/>
          <w:sz w:val="32"/>
          <w:szCs w:val="32"/>
        </w:rPr>
        <w:t>8.1</w:t>
      </w:r>
      <w:r w:rsidRPr="00844D3A">
        <w:rPr>
          <w:rFonts w:ascii="仿宋" w:eastAsia="仿宋" w:hAnsi="仿宋" w:cs="仿宋" w:hint="eastAsia"/>
          <w:sz w:val="32"/>
          <w:szCs w:val="32"/>
        </w:rPr>
        <w:t>台，电脑</w:t>
      </w:r>
      <w:r>
        <w:rPr>
          <w:rFonts w:ascii="仿宋" w:eastAsia="仿宋" w:hAnsi="仿宋" w:cs="仿宋"/>
          <w:sz w:val="32"/>
          <w:szCs w:val="32"/>
        </w:rPr>
        <w:t>2</w:t>
      </w:r>
      <w:r w:rsidR="0024474C">
        <w:rPr>
          <w:rFonts w:ascii="仿宋" w:eastAsia="仿宋" w:hAnsi="仿宋" w:cs="仿宋" w:hint="eastAsia"/>
          <w:sz w:val="32"/>
          <w:szCs w:val="32"/>
        </w:rPr>
        <w:t>7.</w:t>
      </w:r>
      <w:r w:rsidR="00AF6C8F">
        <w:rPr>
          <w:rFonts w:ascii="仿宋" w:eastAsia="仿宋" w:hAnsi="仿宋" w:cs="仿宋" w:hint="eastAsia"/>
          <w:sz w:val="32"/>
          <w:szCs w:val="32"/>
        </w:rPr>
        <w:t>1</w:t>
      </w:r>
      <w:r w:rsidRPr="00844D3A">
        <w:rPr>
          <w:rFonts w:ascii="仿宋" w:eastAsia="仿宋" w:hAnsi="仿宋" w:cs="仿宋" w:hint="eastAsia"/>
          <w:sz w:val="32"/>
          <w:szCs w:val="32"/>
        </w:rPr>
        <w:t>台，手机</w:t>
      </w:r>
      <w:r>
        <w:rPr>
          <w:rFonts w:ascii="仿宋" w:eastAsia="仿宋" w:hAnsi="仿宋" w:cs="仿宋"/>
          <w:sz w:val="32"/>
          <w:szCs w:val="32"/>
        </w:rPr>
        <w:t>23</w:t>
      </w:r>
      <w:r w:rsidR="00AF6C8F">
        <w:rPr>
          <w:rFonts w:ascii="仿宋" w:eastAsia="仿宋" w:hAnsi="仿宋" w:cs="仿宋" w:hint="eastAsia"/>
          <w:sz w:val="32"/>
          <w:szCs w:val="32"/>
        </w:rPr>
        <w:t>1</w:t>
      </w:r>
      <w:r w:rsidR="00E31AE6">
        <w:rPr>
          <w:rFonts w:ascii="仿宋" w:eastAsia="仿宋" w:hAnsi="仿宋" w:cs="仿宋" w:hint="eastAsia"/>
          <w:sz w:val="32"/>
          <w:szCs w:val="32"/>
        </w:rPr>
        <w:t>.4</w:t>
      </w:r>
      <w:r w:rsidRPr="00844D3A">
        <w:rPr>
          <w:rFonts w:ascii="仿宋" w:eastAsia="仿宋" w:hAnsi="仿宋" w:cs="仿宋" w:hint="eastAsia"/>
          <w:sz w:val="32"/>
          <w:szCs w:val="32"/>
        </w:rPr>
        <w:t>部。</w:t>
      </w:r>
    </w:p>
    <w:p w:rsidR="00EE4193" w:rsidRDefault="0024474C" w:rsidP="0024474C">
      <w:pPr>
        <w:widowControl/>
        <w:jc w:val="center"/>
        <w:rPr>
          <w:rFonts w:ascii="仿宋" w:eastAsia="仿宋" w:hAnsi="仿宋" w:cs="仿宋"/>
          <w:b/>
          <w:bCs/>
          <w:sz w:val="32"/>
          <w:szCs w:val="32"/>
        </w:rPr>
      </w:pPr>
      <w:r w:rsidRPr="00320672">
        <w:rPr>
          <w:rFonts w:ascii="仿宋" w:eastAsia="仿宋" w:hAnsi="仿宋" w:cs="仿宋" w:hint="eastAsia"/>
          <w:b/>
          <w:bCs/>
          <w:sz w:val="32"/>
          <w:szCs w:val="32"/>
        </w:rPr>
        <w:t>表</w:t>
      </w:r>
      <w:r>
        <w:rPr>
          <w:rFonts w:ascii="仿宋" w:eastAsia="仿宋" w:hAnsi="仿宋" w:cs="仿宋"/>
          <w:b/>
          <w:bCs/>
          <w:sz w:val="32"/>
          <w:szCs w:val="32"/>
        </w:rPr>
        <w:t xml:space="preserve">4 </w:t>
      </w:r>
      <w:r w:rsidRPr="00320672">
        <w:rPr>
          <w:rFonts w:ascii="仿宋" w:eastAsia="仿宋" w:hAnsi="仿宋" w:cs="仿宋" w:hint="eastAsia"/>
          <w:b/>
          <w:bCs/>
          <w:sz w:val="32"/>
          <w:szCs w:val="32"/>
        </w:rPr>
        <w:t>主要耐用消费品拥有量</w:t>
      </w:r>
    </w:p>
    <w:p w:rsidR="0024474C" w:rsidRDefault="0024474C" w:rsidP="0024474C">
      <w:pPr>
        <w:widowControl/>
        <w:ind w:firstLineChars="200" w:firstLine="360"/>
        <w:jc w:val="right"/>
        <w:rPr>
          <w:rFonts w:ascii="仿宋" w:eastAsia="仿宋" w:hAnsi="仿宋" w:cs="仿宋"/>
          <w:color w:val="000000"/>
          <w:kern w:val="0"/>
          <w:sz w:val="18"/>
          <w:szCs w:val="18"/>
        </w:rPr>
      </w:pPr>
      <w:r w:rsidRPr="00042650">
        <w:rPr>
          <w:rFonts w:ascii="仿宋" w:eastAsia="仿宋" w:hAnsi="仿宋" w:cs="仿宋" w:hint="eastAsia"/>
          <w:color w:val="000000"/>
          <w:kern w:val="0"/>
          <w:sz w:val="18"/>
          <w:szCs w:val="18"/>
        </w:rPr>
        <w:t>单位</w:t>
      </w:r>
      <w:r w:rsidRPr="00042650">
        <w:rPr>
          <w:rFonts w:ascii="仿宋" w:eastAsia="仿宋" w:hAnsi="仿宋" w:cs="仿宋"/>
          <w:color w:val="000000"/>
          <w:kern w:val="0"/>
          <w:sz w:val="18"/>
          <w:szCs w:val="18"/>
        </w:rPr>
        <w:t>:</w:t>
      </w:r>
      <w:r>
        <w:rPr>
          <w:rFonts w:ascii="仿宋" w:eastAsia="仿宋" w:hAnsi="仿宋" w:cs="仿宋" w:hint="eastAsia"/>
          <w:color w:val="000000"/>
          <w:kern w:val="0"/>
          <w:sz w:val="18"/>
          <w:szCs w:val="18"/>
        </w:rPr>
        <w:t>辆、台、部</w:t>
      </w:r>
    </w:p>
    <w:tbl>
      <w:tblPr>
        <w:tblW w:w="9320" w:type="dxa"/>
        <w:tblInd w:w="93" w:type="dxa"/>
        <w:tblLook w:val="04A0"/>
      </w:tblPr>
      <w:tblGrid>
        <w:gridCol w:w="2000"/>
        <w:gridCol w:w="1000"/>
        <w:gridCol w:w="840"/>
        <w:gridCol w:w="1180"/>
        <w:gridCol w:w="1060"/>
        <w:gridCol w:w="1180"/>
        <w:gridCol w:w="1000"/>
        <w:gridCol w:w="1060"/>
      </w:tblGrid>
      <w:tr w:rsidR="0024474C" w:rsidRPr="0024474C" w:rsidTr="0024474C">
        <w:trPr>
          <w:trHeight w:val="312"/>
        </w:trPr>
        <w:tc>
          <w:tcPr>
            <w:tcW w:w="20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74C" w:rsidRPr="0024474C" w:rsidRDefault="0024474C" w:rsidP="005228E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74C" w:rsidRPr="0024474C" w:rsidRDefault="0024474C" w:rsidP="0024474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24474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小汽车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74C" w:rsidRPr="0024474C" w:rsidRDefault="0024474C" w:rsidP="0024474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24474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摩托车、电瓶车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74C" w:rsidRPr="0024474C" w:rsidRDefault="0024474C" w:rsidP="0024474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24474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淋浴热水器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74C" w:rsidRPr="0024474C" w:rsidRDefault="0024474C" w:rsidP="0024474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24474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电冰箱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74C" w:rsidRPr="0024474C" w:rsidRDefault="0024474C" w:rsidP="0024474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24474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彩色电视机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74C" w:rsidRPr="0024474C" w:rsidRDefault="0024474C" w:rsidP="0024474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24474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电脑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4474C" w:rsidRPr="0024474C" w:rsidRDefault="0024474C" w:rsidP="0024474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24474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手机</w:t>
            </w:r>
          </w:p>
        </w:tc>
      </w:tr>
      <w:tr w:rsidR="0024474C" w:rsidRPr="0024474C" w:rsidTr="0024474C">
        <w:trPr>
          <w:trHeight w:val="495"/>
        </w:trPr>
        <w:tc>
          <w:tcPr>
            <w:tcW w:w="20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74C" w:rsidRPr="0024474C" w:rsidRDefault="0024474C" w:rsidP="002447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74C" w:rsidRPr="0024474C" w:rsidRDefault="0024474C" w:rsidP="002447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74C" w:rsidRPr="0024474C" w:rsidRDefault="0024474C" w:rsidP="002447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74C" w:rsidRPr="0024474C" w:rsidRDefault="0024474C" w:rsidP="002447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74C" w:rsidRPr="0024474C" w:rsidRDefault="0024474C" w:rsidP="002447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74C" w:rsidRPr="0024474C" w:rsidRDefault="0024474C" w:rsidP="002447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74C" w:rsidRPr="0024474C" w:rsidRDefault="0024474C" w:rsidP="002447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474C" w:rsidRPr="0024474C" w:rsidRDefault="0024474C" w:rsidP="002447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4474C" w:rsidRPr="0024474C" w:rsidTr="0024474C">
        <w:trPr>
          <w:trHeight w:val="312"/>
        </w:trPr>
        <w:tc>
          <w:tcPr>
            <w:tcW w:w="20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74C" w:rsidRPr="0024474C" w:rsidRDefault="0024474C" w:rsidP="002447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74C" w:rsidRPr="0024474C" w:rsidRDefault="0024474C" w:rsidP="002447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74C" w:rsidRPr="0024474C" w:rsidRDefault="0024474C" w:rsidP="002447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74C" w:rsidRPr="0024474C" w:rsidRDefault="0024474C" w:rsidP="002447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74C" w:rsidRPr="0024474C" w:rsidRDefault="0024474C" w:rsidP="002447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74C" w:rsidRPr="0024474C" w:rsidRDefault="0024474C" w:rsidP="002447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74C" w:rsidRPr="0024474C" w:rsidRDefault="0024474C" w:rsidP="002447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474C" w:rsidRPr="0024474C" w:rsidRDefault="0024474C" w:rsidP="002447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A3D09" w:rsidRPr="0024474C" w:rsidTr="0024474C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Pr="0024474C" w:rsidRDefault="003A3D09" w:rsidP="002447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24474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蛟河市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10212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35540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4245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52575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64741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16207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138562 </w:t>
            </w:r>
          </w:p>
        </w:tc>
      </w:tr>
      <w:tr w:rsidR="003A3D09" w:rsidRPr="0024474C" w:rsidTr="0024474C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Pr="0024474C" w:rsidRDefault="003A3D09" w:rsidP="002447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24474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民主街道办事处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129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47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234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279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107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578 </w:t>
            </w:r>
          </w:p>
        </w:tc>
      </w:tr>
      <w:tr w:rsidR="003A3D09" w:rsidRPr="0024474C" w:rsidTr="0024474C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Pr="0024474C" w:rsidRDefault="003A3D09" w:rsidP="002447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24474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长安街道办事处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55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70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147 </w:t>
            </w:r>
          </w:p>
        </w:tc>
      </w:tr>
      <w:tr w:rsidR="003A3D09" w:rsidRPr="0024474C" w:rsidTr="0024474C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Pr="0024474C" w:rsidRDefault="003A3D09" w:rsidP="002447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24474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河南街道办事处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821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3334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381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4844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6347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1656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13126 </w:t>
            </w:r>
          </w:p>
        </w:tc>
      </w:tr>
      <w:tr w:rsidR="003A3D09" w:rsidRPr="0024474C" w:rsidTr="0024474C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Pr="0024474C" w:rsidRDefault="003A3D09" w:rsidP="002447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24474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奶子山街道办事处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107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161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298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514 </w:t>
            </w:r>
          </w:p>
        </w:tc>
      </w:tr>
      <w:tr w:rsidR="003A3D09" w:rsidRPr="0024474C" w:rsidTr="0024474C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Pr="0024474C" w:rsidRDefault="003A3D09" w:rsidP="002447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24474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拉法街道办事处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626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2111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256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3753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4456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1057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9777 </w:t>
            </w:r>
          </w:p>
        </w:tc>
      </w:tr>
      <w:tr w:rsidR="003A3D09" w:rsidRPr="0024474C" w:rsidTr="0024474C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Pr="0024474C" w:rsidRDefault="003A3D09" w:rsidP="002447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24474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河北街道办事处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113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226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419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151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944 </w:t>
            </w:r>
          </w:p>
        </w:tc>
      </w:tr>
      <w:tr w:rsidR="003A3D09" w:rsidRPr="0024474C" w:rsidTr="0024474C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Pr="0024474C" w:rsidRDefault="003A3D09" w:rsidP="002447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24474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新农街道办事处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578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1448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224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2924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3467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896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7179 </w:t>
            </w:r>
          </w:p>
        </w:tc>
      </w:tr>
      <w:tr w:rsidR="003A3D09" w:rsidRPr="0024474C" w:rsidTr="0024474C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Pr="0024474C" w:rsidRDefault="003A3D09" w:rsidP="002447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24474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新站镇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754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3214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259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4964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6259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1201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13791 </w:t>
            </w:r>
          </w:p>
        </w:tc>
      </w:tr>
      <w:tr w:rsidR="003A3D09" w:rsidRPr="0024474C" w:rsidTr="0024474C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Pr="0024474C" w:rsidRDefault="003A3D09" w:rsidP="002447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24474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天岗镇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1315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3714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637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5100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5802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1383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12904 </w:t>
            </w:r>
          </w:p>
        </w:tc>
      </w:tr>
      <w:tr w:rsidR="003A3D09" w:rsidRPr="0024474C" w:rsidTr="0024474C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Pr="0024474C" w:rsidRDefault="003A3D09" w:rsidP="002447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24474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白石山镇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770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2438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412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4426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5516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1229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12171 </w:t>
            </w:r>
          </w:p>
        </w:tc>
      </w:tr>
      <w:tr w:rsidR="003A3D09" w:rsidRPr="0024474C" w:rsidTr="0024474C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Pr="0024474C" w:rsidRDefault="003A3D09" w:rsidP="002447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24474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漂河镇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1166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5369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506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6526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8298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2342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18046 </w:t>
            </w:r>
          </w:p>
        </w:tc>
      </w:tr>
      <w:tr w:rsidR="003A3D09" w:rsidRPr="0024474C" w:rsidTr="0024474C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Pr="0024474C" w:rsidRDefault="003A3D09" w:rsidP="002447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24474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黄松甸镇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524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2550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349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3032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3397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1129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7021 </w:t>
            </w:r>
          </w:p>
        </w:tc>
      </w:tr>
      <w:tr w:rsidR="003A3D09" w:rsidRPr="0024474C" w:rsidTr="0024474C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Pr="0024474C" w:rsidRDefault="003A3D09" w:rsidP="002447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24474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天北镇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982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2769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116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3772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4507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1155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9723 </w:t>
            </w:r>
          </w:p>
        </w:tc>
      </w:tr>
      <w:tr w:rsidR="003A3D09" w:rsidRPr="0024474C" w:rsidTr="0024474C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Pr="0024474C" w:rsidRDefault="003A3D09" w:rsidP="002447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24474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松江镇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611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1877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265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3729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4508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858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9866 </w:t>
            </w:r>
          </w:p>
        </w:tc>
      </w:tr>
      <w:tr w:rsidR="003A3D09" w:rsidRPr="0024474C" w:rsidTr="0024474C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Pr="0024474C" w:rsidRDefault="003A3D09" w:rsidP="002447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24474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庆岭镇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955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1918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153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3140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3865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721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7944 </w:t>
            </w:r>
          </w:p>
        </w:tc>
      </w:tr>
      <w:tr w:rsidR="003A3D09" w:rsidRPr="0024474C" w:rsidTr="0024474C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Pr="0024474C" w:rsidRDefault="003A3D09" w:rsidP="002447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24474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乌林朝鲜族乡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403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1643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290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2502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3019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884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6105 </w:t>
            </w:r>
          </w:p>
        </w:tc>
      </w:tr>
      <w:tr w:rsidR="003A3D09" w:rsidRPr="0024474C" w:rsidTr="0024474C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Pr="0024474C" w:rsidRDefault="003A3D09" w:rsidP="002447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24474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前进乡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609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2784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324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3187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4234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1390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3D09" w:rsidRDefault="003A3D0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8726 </w:t>
            </w:r>
          </w:p>
        </w:tc>
      </w:tr>
    </w:tbl>
    <w:p w:rsidR="0024474C" w:rsidRDefault="0024474C" w:rsidP="0024474C">
      <w:pPr>
        <w:widowControl/>
        <w:ind w:firstLineChars="200" w:firstLine="360"/>
        <w:jc w:val="right"/>
        <w:rPr>
          <w:rFonts w:ascii="仿宋" w:eastAsia="仿宋" w:hAnsi="仿宋" w:cs="仿宋"/>
          <w:color w:val="000000"/>
          <w:kern w:val="0"/>
          <w:sz w:val="18"/>
          <w:szCs w:val="18"/>
        </w:rPr>
      </w:pPr>
    </w:p>
    <w:p w:rsidR="00EE4193" w:rsidRPr="004E7799" w:rsidRDefault="00EE4193" w:rsidP="002B69D9">
      <w:pPr>
        <w:widowControl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Pr="001C7771">
        <w:rPr>
          <w:rFonts w:ascii="黑体" w:eastAsia="黑体" w:hAnsi="黑体" w:cs="黑体" w:hint="eastAsia"/>
          <w:sz w:val="32"/>
          <w:szCs w:val="32"/>
        </w:rPr>
        <w:t>、主要生活能源</w:t>
      </w:r>
    </w:p>
    <w:p w:rsidR="00EE4193" w:rsidRDefault="00EE4193" w:rsidP="002B69D9">
      <w:pPr>
        <w:widowControl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1C030D">
        <w:rPr>
          <w:rFonts w:ascii="仿宋" w:eastAsia="仿宋" w:hAnsi="仿宋" w:cs="仿宋" w:hint="eastAsia"/>
          <w:sz w:val="32"/>
          <w:szCs w:val="32"/>
        </w:rPr>
        <w:lastRenderedPageBreak/>
        <w:t>农民做饭取暖使用的能源中，主要使用电的</w:t>
      </w:r>
      <w:r w:rsidR="0024474C">
        <w:rPr>
          <w:rFonts w:ascii="仿宋" w:eastAsia="仿宋" w:hAnsi="仿宋" w:cs="仿宋" w:hint="eastAsia"/>
          <w:sz w:val="32"/>
          <w:szCs w:val="32"/>
        </w:rPr>
        <w:t>38444</w:t>
      </w:r>
      <w:r w:rsidRPr="001C030D">
        <w:rPr>
          <w:rFonts w:ascii="仿宋" w:eastAsia="仿宋" w:hAnsi="仿宋" w:cs="仿宋" w:hint="eastAsia"/>
          <w:sz w:val="32"/>
          <w:szCs w:val="32"/>
        </w:rPr>
        <w:t>户，占</w:t>
      </w:r>
      <w:r w:rsidR="0024474C">
        <w:rPr>
          <w:rFonts w:ascii="仿宋" w:eastAsia="仿宋" w:hAnsi="仿宋" w:cs="仿宋" w:hint="eastAsia"/>
          <w:sz w:val="32"/>
          <w:szCs w:val="32"/>
        </w:rPr>
        <w:t>64.</w:t>
      </w:r>
      <w:r w:rsidR="005228E8">
        <w:rPr>
          <w:rFonts w:ascii="仿宋" w:eastAsia="仿宋" w:hAnsi="仿宋" w:cs="仿宋" w:hint="eastAsia"/>
          <w:sz w:val="32"/>
          <w:szCs w:val="32"/>
        </w:rPr>
        <w:t>2</w:t>
      </w:r>
      <w:r w:rsidRPr="001C030D">
        <w:rPr>
          <w:rFonts w:ascii="仿宋" w:eastAsia="仿宋" w:hAnsi="仿宋" w:cs="仿宋"/>
          <w:sz w:val="32"/>
          <w:szCs w:val="32"/>
        </w:rPr>
        <w:t>%</w:t>
      </w:r>
      <w:r w:rsidRPr="001C030D">
        <w:rPr>
          <w:rFonts w:ascii="仿宋" w:eastAsia="仿宋" w:hAnsi="仿宋" w:cs="仿宋" w:hint="eastAsia"/>
          <w:sz w:val="32"/>
          <w:szCs w:val="32"/>
        </w:rPr>
        <w:t>；主要使用煤气、天然气、液化石油气的</w:t>
      </w:r>
      <w:r w:rsidR="0024474C">
        <w:rPr>
          <w:rFonts w:ascii="仿宋" w:eastAsia="仿宋" w:hAnsi="仿宋" w:cs="仿宋" w:hint="eastAsia"/>
          <w:sz w:val="32"/>
          <w:szCs w:val="32"/>
        </w:rPr>
        <w:t>22224</w:t>
      </w:r>
      <w:r w:rsidRPr="001C030D">
        <w:rPr>
          <w:rFonts w:ascii="仿宋" w:eastAsia="仿宋" w:hAnsi="仿宋" w:cs="仿宋" w:hint="eastAsia"/>
          <w:sz w:val="32"/>
          <w:szCs w:val="32"/>
        </w:rPr>
        <w:t>户，占</w:t>
      </w:r>
      <w:r w:rsidR="0024474C">
        <w:rPr>
          <w:rFonts w:ascii="仿宋" w:eastAsia="仿宋" w:hAnsi="仿宋" w:cs="仿宋" w:hint="eastAsia"/>
          <w:sz w:val="32"/>
          <w:szCs w:val="32"/>
        </w:rPr>
        <w:t>37.1</w:t>
      </w:r>
      <w:r w:rsidRPr="001C030D">
        <w:rPr>
          <w:rFonts w:ascii="仿宋" w:eastAsia="仿宋" w:hAnsi="仿宋" w:cs="仿宋"/>
          <w:sz w:val="32"/>
          <w:szCs w:val="32"/>
        </w:rPr>
        <w:t>%</w:t>
      </w:r>
      <w:r w:rsidRPr="001C030D">
        <w:rPr>
          <w:rFonts w:ascii="仿宋" w:eastAsia="仿宋" w:hAnsi="仿宋" w:cs="仿宋" w:hint="eastAsia"/>
          <w:sz w:val="32"/>
          <w:szCs w:val="32"/>
        </w:rPr>
        <w:t>；主要使用柴草的</w:t>
      </w:r>
      <w:r w:rsidR="0024474C">
        <w:rPr>
          <w:rFonts w:ascii="仿宋" w:eastAsia="仿宋" w:hAnsi="仿宋" w:cs="仿宋" w:hint="eastAsia"/>
          <w:sz w:val="32"/>
          <w:szCs w:val="32"/>
        </w:rPr>
        <w:t>58003</w:t>
      </w:r>
      <w:r w:rsidRPr="001C030D">
        <w:rPr>
          <w:rFonts w:ascii="仿宋" w:eastAsia="仿宋" w:hAnsi="仿宋" w:cs="仿宋" w:hint="eastAsia"/>
          <w:sz w:val="32"/>
          <w:szCs w:val="32"/>
        </w:rPr>
        <w:t>户，占</w:t>
      </w:r>
      <w:r w:rsidR="003B16E6">
        <w:rPr>
          <w:rFonts w:ascii="仿宋" w:eastAsia="仿宋" w:hAnsi="仿宋" w:cs="仿宋" w:hint="eastAsia"/>
          <w:sz w:val="32"/>
          <w:szCs w:val="32"/>
        </w:rPr>
        <w:t>96.8</w:t>
      </w:r>
      <w:r w:rsidRPr="001C030D">
        <w:rPr>
          <w:rFonts w:ascii="仿宋" w:eastAsia="仿宋" w:hAnsi="仿宋" w:cs="仿宋"/>
          <w:sz w:val="32"/>
          <w:szCs w:val="32"/>
        </w:rPr>
        <w:t>%</w:t>
      </w:r>
      <w:r w:rsidRPr="001C030D">
        <w:rPr>
          <w:rFonts w:ascii="仿宋" w:eastAsia="仿宋" w:hAnsi="仿宋" w:cs="仿宋" w:hint="eastAsia"/>
          <w:sz w:val="32"/>
          <w:szCs w:val="32"/>
        </w:rPr>
        <w:t>；主要使用煤的</w:t>
      </w:r>
      <w:r w:rsidR="003B16E6">
        <w:rPr>
          <w:rFonts w:ascii="仿宋" w:eastAsia="仿宋" w:hAnsi="仿宋" w:cs="仿宋" w:hint="eastAsia"/>
          <w:sz w:val="32"/>
          <w:szCs w:val="32"/>
        </w:rPr>
        <w:t>685</w:t>
      </w:r>
      <w:r w:rsidRPr="001C030D">
        <w:rPr>
          <w:rFonts w:ascii="仿宋" w:eastAsia="仿宋" w:hAnsi="仿宋" w:cs="仿宋" w:hint="eastAsia"/>
          <w:sz w:val="32"/>
          <w:szCs w:val="32"/>
        </w:rPr>
        <w:t>户，占</w:t>
      </w:r>
      <w:r w:rsidR="003B16E6">
        <w:rPr>
          <w:rFonts w:ascii="仿宋" w:eastAsia="仿宋" w:hAnsi="仿宋" w:cs="仿宋" w:hint="eastAsia"/>
          <w:sz w:val="32"/>
          <w:szCs w:val="32"/>
        </w:rPr>
        <w:t>1.1</w:t>
      </w:r>
      <w:r w:rsidRPr="001C030D">
        <w:rPr>
          <w:rFonts w:ascii="仿宋" w:eastAsia="仿宋" w:hAnsi="仿宋" w:cs="仿宋"/>
          <w:sz w:val="32"/>
          <w:szCs w:val="32"/>
        </w:rPr>
        <w:t>%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3B16E6" w:rsidRDefault="003B16E6" w:rsidP="003B16E6">
      <w:pPr>
        <w:widowControl/>
        <w:jc w:val="center"/>
        <w:rPr>
          <w:rFonts w:ascii="仿宋" w:eastAsia="仿宋" w:hAnsi="仿宋" w:cs="仿宋"/>
          <w:b/>
          <w:bCs/>
          <w:sz w:val="32"/>
          <w:szCs w:val="32"/>
        </w:rPr>
      </w:pPr>
      <w:r w:rsidRPr="007B7069">
        <w:rPr>
          <w:rFonts w:ascii="仿宋" w:eastAsia="仿宋" w:hAnsi="仿宋" w:cs="仿宋" w:hint="eastAsia"/>
          <w:b/>
          <w:bCs/>
          <w:sz w:val="32"/>
          <w:szCs w:val="32"/>
        </w:rPr>
        <w:t>表</w:t>
      </w:r>
      <w:r>
        <w:rPr>
          <w:rFonts w:ascii="仿宋" w:eastAsia="仿宋" w:hAnsi="仿宋" w:cs="仿宋"/>
          <w:b/>
          <w:bCs/>
          <w:sz w:val="32"/>
          <w:szCs w:val="32"/>
        </w:rPr>
        <w:t xml:space="preserve">5 </w:t>
      </w:r>
      <w:r w:rsidRPr="007B7069">
        <w:rPr>
          <w:rFonts w:ascii="仿宋" w:eastAsia="仿宋" w:hAnsi="仿宋" w:cs="仿宋" w:hint="eastAsia"/>
          <w:b/>
          <w:bCs/>
          <w:sz w:val="32"/>
          <w:szCs w:val="32"/>
        </w:rPr>
        <w:t>主要生活能源构成</w:t>
      </w:r>
    </w:p>
    <w:p w:rsidR="003B16E6" w:rsidRDefault="003B16E6" w:rsidP="003B16E6">
      <w:pPr>
        <w:widowControl/>
        <w:ind w:firstLineChars="200" w:firstLine="360"/>
        <w:jc w:val="right"/>
        <w:rPr>
          <w:rFonts w:ascii="仿宋" w:eastAsia="仿宋" w:hAnsi="仿宋" w:cs="仿宋"/>
          <w:color w:val="000000"/>
          <w:kern w:val="0"/>
          <w:sz w:val="18"/>
          <w:szCs w:val="18"/>
        </w:rPr>
      </w:pPr>
      <w:r w:rsidRPr="00042650">
        <w:rPr>
          <w:rFonts w:ascii="仿宋" w:eastAsia="仿宋" w:hAnsi="仿宋" w:cs="仿宋" w:hint="eastAsia"/>
          <w:color w:val="000000"/>
          <w:kern w:val="0"/>
          <w:sz w:val="18"/>
          <w:szCs w:val="18"/>
        </w:rPr>
        <w:t>单位</w:t>
      </w:r>
      <w:r w:rsidRPr="00042650">
        <w:rPr>
          <w:rFonts w:ascii="仿宋" w:eastAsia="仿宋" w:hAnsi="仿宋" w:cs="仿宋"/>
          <w:color w:val="000000"/>
          <w:kern w:val="0"/>
          <w:sz w:val="18"/>
          <w:szCs w:val="18"/>
        </w:rPr>
        <w:t>:</w:t>
      </w:r>
      <w:r>
        <w:rPr>
          <w:rFonts w:ascii="仿宋" w:eastAsia="仿宋" w:hAnsi="仿宋" w:cs="仿宋" w:hint="eastAsia"/>
          <w:color w:val="000000"/>
          <w:kern w:val="0"/>
          <w:sz w:val="18"/>
          <w:szCs w:val="18"/>
        </w:rPr>
        <w:t>户</w:t>
      </w:r>
    </w:p>
    <w:p w:rsidR="003B16E6" w:rsidRDefault="003B16E6" w:rsidP="003B16E6">
      <w:pPr>
        <w:widowControl/>
        <w:ind w:firstLineChars="200" w:firstLine="360"/>
        <w:jc w:val="right"/>
        <w:rPr>
          <w:rFonts w:ascii="仿宋" w:eastAsia="仿宋" w:hAnsi="仿宋" w:cs="仿宋"/>
          <w:color w:val="000000"/>
          <w:kern w:val="0"/>
          <w:sz w:val="18"/>
          <w:szCs w:val="18"/>
        </w:rPr>
      </w:pPr>
    </w:p>
    <w:tbl>
      <w:tblPr>
        <w:tblW w:w="8420" w:type="dxa"/>
        <w:tblInd w:w="93" w:type="dxa"/>
        <w:tblLook w:val="04A0"/>
      </w:tblPr>
      <w:tblGrid>
        <w:gridCol w:w="1840"/>
        <w:gridCol w:w="1280"/>
        <w:gridCol w:w="1180"/>
        <w:gridCol w:w="1500"/>
        <w:gridCol w:w="1300"/>
        <w:gridCol w:w="1320"/>
      </w:tblGrid>
      <w:tr w:rsidR="003B16E6" w:rsidRPr="003B16E6" w:rsidTr="003B16E6">
        <w:trPr>
          <w:trHeight w:val="525"/>
        </w:trPr>
        <w:tc>
          <w:tcPr>
            <w:tcW w:w="18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6E6" w:rsidRPr="003B16E6" w:rsidRDefault="003B16E6" w:rsidP="003B16E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6E6" w:rsidRPr="003B16E6" w:rsidRDefault="003B16E6" w:rsidP="003B16E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B16E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柴草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6E6" w:rsidRPr="003B16E6" w:rsidRDefault="003B16E6" w:rsidP="003B16E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B16E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煤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6E6" w:rsidRPr="003B16E6" w:rsidRDefault="003B16E6" w:rsidP="003B16E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B16E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煤气、天然气、液化石油气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6E6" w:rsidRPr="003B16E6" w:rsidRDefault="003B16E6" w:rsidP="003B16E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B16E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电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B16E6" w:rsidRPr="003B16E6" w:rsidRDefault="003B16E6" w:rsidP="003B16E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B16E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太阳能</w:t>
            </w:r>
          </w:p>
        </w:tc>
      </w:tr>
      <w:tr w:rsidR="003B16E6" w:rsidRPr="003B16E6" w:rsidTr="003B16E6">
        <w:trPr>
          <w:trHeight w:val="360"/>
        </w:trPr>
        <w:tc>
          <w:tcPr>
            <w:tcW w:w="18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E6" w:rsidRPr="003B16E6" w:rsidRDefault="003B16E6" w:rsidP="003B16E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E6" w:rsidRPr="003B16E6" w:rsidRDefault="003B16E6" w:rsidP="003B16E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E6" w:rsidRPr="003B16E6" w:rsidRDefault="003B16E6" w:rsidP="003B16E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E6" w:rsidRPr="003B16E6" w:rsidRDefault="003B16E6" w:rsidP="003B16E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E6" w:rsidRPr="003B16E6" w:rsidRDefault="003B16E6" w:rsidP="003B16E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B16E6" w:rsidRPr="003B16E6" w:rsidRDefault="003B16E6" w:rsidP="003B16E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228E8" w:rsidRPr="003B16E6" w:rsidTr="003B16E6">
        <w:trPr>
          <w:trHeight w:val="293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Pr="003B16E6" w:rsidRDefault="005228E8" w:rsidP="003B16E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B16E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蛟河市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58003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685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22224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38444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5228E8" w:rsidRPr="003B16E6" w:rsidTr="003B16E6">
        <w:trPr>
          <w:trHeight w:val="293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Pr="003B16E6" w:rsidRDefault="005228E8" w:rsidP="003B16E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B16E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民主街道办事处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47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176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255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5228E8" w:rsidRPr="003B16E6" w:rsidTr="003B16E6">
        <w:trPr>
          <w:trHeight w:val="293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Pr="003B16E6" w:rsidRDefault="005228E8" w:rsidP="003B16E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B16E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长安街道办事处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67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5228E8" w:rsidRPr="003B16E6" w:rsidTr="003B16E6">
        <w:trPr>
          <w:trHeight w:val="293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Pr="003B16E6" w:rsidRDefault="005228E8" w:rsidP="003B16E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B16E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河南街道办事处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5463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318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1087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4632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5228E8" w:rsidRPr="003B16E6" w:rsidTr="003B16E6">
        <w:trPr>
          <w:trHeight w:val="293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Pr="003B16E6" w:rsidRDefault="005228E8" w:rsidP="003B16E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B16E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奶子山街道办事处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286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290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5228E8" w:rsidRPr="003B16E6" w:rsidTr="003B16E6">
        <w:trPr>
          <w:trHeight w:val="293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Pr="003B16E6" w:rsidRDefault="005228E8" w:rsidP="003B16E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B16E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拉法街道办事处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3922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1124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3008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5228E8" w:rsidRPr="003B16E6" w:rsidTr="003B16E6">
        <w:trPr>
          <w:trHeight w:val="293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Pr="003B16E6" w:rsidRDefault="005228E8" w:rsidP="003B16E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B16E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河北街道办事处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404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394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5228E8" w:rsidRPr="003B16E6" w:rsidTr="003B16E6">
        <w:trPr>
          <w:trHeight w:val="293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Pr="003B16E6" w:rsidRDefault="005228E8" w:rsidP="003B16E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B16E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新农街道办事处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3103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772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2338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5228E8" w:rsidRPr="003B16E6" w:rsidTr="003B16E6">
        <w:trPr>
          <w:trHeight w:val="293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Pr="003B16E6" w:rsidRDefault="005228E8" w:rsidP="003B16E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B16E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新站镇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5582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1649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4207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5228E8" w:rsidRPr="003B16E6" w:rsidTr="003B16E6">
        <w:trPr>
          <w:trHeight w:val="293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Pr="003B16E6" w:rsidRDefault="005228E8" w:rsidP="003B16E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B16E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天岗镇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5048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1830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3695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5228E8" w:rsidRPr="003B16E6" w:rsidTr="003B16E6">
        <w:trPr>
          <w:trHeight w:val="293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Pr="003B16E6" w:rsidRDefault="005228E8" w:rsidP="003B16E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B16E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白石山镇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4943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111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1661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3816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5228E8" w:rsidRPr="003B16E6" w:rsidTr="003B16E6">
        <w:trPr>
          <w:trHeight w:val="293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Pr="003B16E6" w:rsidRDefault="005228E8" w:rsidP="003B16E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B16E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漂河镇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7778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4191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3648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5228E8" w:rsidRPr="003B16E6" w:rsidTr="003B16E6">
        <w:trPr>
          <w:trHeight w:val="293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Pr="003B16E6" w:rsidRDefault="005228E8" w:rsidP="003B16E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B16E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黄松甸镇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3085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2032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1310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5228E8" w:rsidRPr="003B16E6" w:rsidTr="003B16E6">
        <w:trPr>
          <w:trHeight w:val="293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Pr="003B16E6" w:rsidRDefault="005228E8" w:rsidP="003B16E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B16E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天北镇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4062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1629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2452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5228E8" w:rsidRPr="003B16E6" w:rsidTr="003B16E6">
        <w:trPr>
          <w:trHeight w:val="293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Pr="003B16E6" w:rsidRDefault="005228E8" w:rsidP="003B16E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B16E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松江镇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4122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1076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3055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5228E8" w:rsidRPr="003B16E6" w:rsidTr="003B16E6">
        <w:trPr>
          <w:trHeight w:val="293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Pr="003B16E6" w:rsidRDefault="005228E8" w:rsidP="003B16E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B16E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庆岭镇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3507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2923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595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5228E8" w:rsidRPr="003B16E6" w:rsidTr="003B16E6">
        <w:trPr>
          <w:trHeight w:val="293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Pr="003B16E6" w:rsidRDefault="005228E8" w:rsidP="003B16E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B16E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乌林朝鲜族乡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2702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447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2257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  <w:tr w:rsidR="005228E8" w:rsidRPr="003B16E6" w:rsidTr="003B16E6">
        <w:trPr>
          <w:trHeight w:val="293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Pr="003B16E6" w:rsidRDefault="005228E8" w:rsidP="003B16E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B16E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前进乡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3928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1583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2425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28E8" w:rsidRDefault="005228E8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</w:tc>
      </w:tr>
    </w:tbl>
    <w:p w:rsidR="003B16E6" w:rsidRDefault="003B16E6" w:rsidP="003B16E6">
      <w:pPr>
        <w:widowControl/>
        <w:ind w:firstLineChars="200" w:firstLine="360"/>
        <w:jc w:val="left"/>
        <w:rPr>
          <w:rFonts w:ascii="仿宋" w:eastAsia="仿宋" w:hAnsi="仿宋" w:cs="仿宋"/>
          <w:sz w:val="18"/>
          <w:szCs w:val="18"/>
        </w:rPr>
      </w:pPr>
      <w:r w:rsidRPr="007B7069">
        <w:rPr>
          <w:rFonts w:ascii="仿宋" w:eastAsia="仿宋" w:hAnsi="仿宋" w:cs="仿宋" w:hint="eastAsia"/>
          <w:sz w:val="18"/>
          <w:szCs w:val="18"/>
        </w:rPr>
        <w:t>注：此</w:t>
      </w:r>
      <w:r>
        <w:rPr>
          <w:rFonts w:ascii="仿宋" w:eastAsia="仿宋" w:hAnsi="仿宋" w:cs="仿宋" w:hint="eastAsia"/>
          <w:sz w:val="18"/>
          <w:szCs w:val="18"/>
        </w:rPr>
        <w:t>指标每户可选两</w:t>
      </w:r>
      <w:r w:rsidRPr="007B7069">
        <w:rPr>
          <w:rFonts w:ascii="仿宋" w:eastAsia="仿宋" w:hAnsi="仿宋" w:cs="仿宋" w:hint="eastAsia"/>
          <w:sz w:val="18"/>
          <w:szCs w:val="18"/>
        </w:rPr>
        <w:t>项</w:t>
      </w:r>
      <w:r>
        <w:rPr>
          <w:rFonts w:ascii="仿宋" w:eastAsia="仿宋" w:hAnsi="仿宋" w:cs="仿宋" w:hint="eastAsia"/>
          <w:sz w:val="18"/>
          <w:szCs w:val="18"/>
        </w:rPr>
        <w:t>，分项之和大于总户数。</w:t>
      </w:r>
    </w:p>
    <w:p w:rsidR="00EE4193" w:rsidRPr="0012692E" w:rsidRDefault="00EE4193" w:rsidP="00CE5EAB">
      <w:pPr>
        <w:widowControl/>
        <w:snapToGrid w:val="0"/>
        <w:jc w:val="left"/>
        <w:rPr>
          <w:rFonts w:ascii="楷体" w:eastAsia="楷体" w:hAnsi="楷体" w:cs="Times New Roman"/>
          <w:b/>
          <w:bCs/>
          <w:sz w:val="30"/>
          <w:szCs w:val="30"/>
        </w:rPr>
      </w:pPr>
      <w:r w:rsidRPr="0012692E">
        <w:rPr>
          <w:rFonts w:ascii="楷体" w:eastAsia="楷体" w:hAnsi="楷体" w:cs="楷体" w:hint="eastAsia"/>
          <w:b/>
          <w:bCs/>
          <w:sz w:val="30"/>
          <w:szCs w:val="30"/>
        </w:rPr>
        <w:t>注：</w:t>
      </w:r>
    </w:p>
    <w:p w:rsidR="00EE4193" w:rsidRPr="0012692E" w:rsidRDefault="00EE4193" w:rsidP="00740651">
      <w:pPr>
        <w:widowControl/>
        <w:snapToGrid w:val="0"/>
        <w:jc w:val="left"/>
        <w:rPr>
          <w:rFonts w:ascii="楷体" w:eastAsia="楷体" w:hAnsi="楷体" w:cs="Times New Roman"/>
          <w:sz w:val="30"/>
          <w:szCs w:val="30"/>
        </w:rPr>
      </w:pPr>
      <w:r w:rsidRPr="0060686B">
        <w:rPr>
          <w:rFonts w:ascii="Times New Roman" w:hAnsi="Times New Roman" w:cs="宋体" w:hint="eastAsia"/>
          <w:b/>
          <w:bCs/>
          <w:color w:val="333333"/>
          <w:kern w:val="0"/>
          <w:sz w:val="28"/>
          <w:szCs w:val="28"/>
          <w:bdr w:val="none" w:sz="0" w:space="0" w:color="auto" w:frame="1"/>
        </w:rPr>
        <w:t xml:space="preserve">　</w:t>
      </w:r>
      <w:r w:rsidRPr="0060686B">
        <w:rPr>
          <w:rFonts w:ascii="楷体_GB2312" w:eastAsia="楷体_GB2312" w:hAnsi="Times New Roman" w:cs="楷体_GB2312" w:hint="eastAsia"/>
          <w:b/>
          <w:bCs/>
          <w:color w:val="333333"/>
          <w:kern w:val="0"/>
          <w:sz w:val="28"/>
          <w:szCs w:val="28"/>
          <w:bdr w:val="none" w:sz="0" w:space="0" w:color="auto" w:frame="1"/>
        </w:rPr>
        <w:t xml:space="preserve">　</w:t>
      </w:r>
      <w:r>
        <w:rPr>
          <w:rFonts w:ascii="楷体" w:eastAsia="楷体" w:hAnsi="楷体" w:cs="楷体"/>
          <w:b/>
          <w:bCs/>
          <w:sz w:val="30"/>
          <w:szCs w:val="30"/>
        </w:rPr>
        <w:t>1</w:t>
      </w:r>
      <w:r w:rsidRPr="0012692E">
        <w:rPr>
          <w:rFonts w:ascii="楷体" w:eastAsia="楷体" w:hAnsi="楷体" w:cs="楷体"/>
          <w:b/>
          <w:bCs/>
          <w:sz w:val="30"/>
          <w:szCs w:val="30"/>
        </w:rPr>
        <w:t>.</w:t>
      </w:r>
      <w:r w:rsidRPr="0012692E">
        <w:rPr>
          <w:rFonts w:ascii="楷体" w:eastAsia="楷体" w:hAnsi="楷体" w:cs="楷体" w:hint="eastAsia"/>
          <w:b/>
          <w:bCs/>
          <w:sz w:val="30"/>
          <w:szCs w:val="30"/>
        </w:rPr>
        <w:t>住房：</w:t>
      </w:r>
      <w:r w:rsidRPr="0012692E">
        <w:rPr>
          <w:rFonts w:ascii="楷体" w:eastAsia="楷体" w:hAnsi="楷体" w:cs="楷体" w:hint="eastAsia"/>
          <w:sz w:val="30"/>
          <w:szCs w:val="30"/>
        </w:rPr>
        <w:t>一般指有墙、顶、门、窗等结构，周围有墙，能防风避雨，供人居住的房屋。按照各地生活习惯，可供居住的窑洞、竹楼、蒙古包、帐篷、毡房、船屋等也包括在内。</w:t>
      </w:r>
    </w:p>
    <w:p w:rsidR="00EE4193" w:rsidRPr="0060686B" w:rsidRDefault="00EE4193" w:rsidP="009001C8">
      <w:pPr>
        <w:widowControl/>
        <w:snapToGrid w:val="0"/>
        <w:spacing w:line="360" w:lineRule="auto"/>
        <w:ind w:firstLine="480"/>
        <w:jc w:val="left"/>
        <w:rPr>
          <w:rFonts w:ascii="楷体_GB2312" w:eastAsia="楷体_GB2312" w:hAnsi="宋体" w:cs="Times New Roman"/>
          <w:color w:val="333333"/>
          <w:kern w:val="0"/>
          <w:sz w:val="28"/>
          <w:szCs w:val="28"/>
          <w:bdr w:val="none" w:sz="0" w:space="0" w:color="auto" w:frame="1"/>
        </w:rPr>
      </w:pPr>
      <w:r>
        <w:rPr>
          <w:rFonts w:ascii="楷体" w:eastAsia="楷体" w:hAnsi="楷体" w:cs="楷体"/>
          <w:b/>
          <w:bCs/>
          <w:sz w:val="30"/>
          <w:szCs w:val="30"/>
        </w:rPr>
        <w:t>2</w:t>
      </w:r>
      <w:r w:rsidRPr="0012692E">
        <w:rPr>
          <w:rFonts w:ascii="楷体" w:eastAsia="楷体" w:hAnsi="楷体" w:cs="楷体"/>
          <w:b/>
          <w:bCs/>
          <w:sz w:val="30"/>
          <w:szCs w:val="30"/>
        </w:rPr>
        <w:t>.</w:t>
      </w:r>
      <w:r w:rsidRPr="0012692E">
        <w:rPr>
          <w:rFonts w:ascii="楷体" w:eastAsia="楷体" w:hAnsi="楷体" w:cs="楷体" w:hint="eastAsia"/>
          <w:b/>
          <w:bCs/>
          <w:sz w:val="30"/>
          <w:szCs w:val="30"/>
        </w:rPr>
        <w:t>做饭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>、</w:t>
      </w:r>
      <w:r w:rsidRPr="0012692E">
        <w:rPr>
          <w:rFonts w:ascii="楷体" w:eastAsia="楷体" w:hAnsi="楷体" w:cs="楷体" w:hint="eastAsia"/>
          <w:b/>
          <w:bCs/>
          <w:sz w:val="30"/>
          <w:szCs w:val="30"/>
        </w:rPr>
        <w:t>取暖用能源：</w:t>
      </w:r>
      <w:r w:rsidRPr="0012692E">
        <w:rPr>
          <w:rFonts w:ascii="楷体" w:eastAsia="楷体" w:hAnsi="楷体" w:cs="楷体" w:hint="eastAsia"/>
          <w:sz w:val="30"/>
          <w:szCs w:val="30"/>
        </w:rPr>
        <w:t>指住户在家庭炊事和取暖中使用的主要能源，包括柴草、煤、煤气、天然气、液化石油气、沼气、电、太阳能，以及其他能源如牛粪等。</w:t>
      </w:r>
      <w:r w:rsidRPr="0060686B">
        <w:rPr>
          <w:rFonts w:ascii="楷体_GB2312" w:eastAsia="楷体_GB2312" w:hAnsi="宋体" w:cs="Times New Roman"/>
          <w:color w:val="333333"/>
          <w:kern w:val="0"/>
          <w:sz w:val="28"/>
          <w:szCs w:val="28"/>
          <w:bdr w:val="none" w:sz="0" w:space="0" w:color="auto" w:frame="1"/>
        </w:rPr>
        <w:tab/>
      </w:r>
    </w:p>
    <w:sectPr w:rsidR="00EE4193" w:rsidRPr="0060686B" w:rsidSect="0034644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7AF" w:rsidRDefault="004627AF" w:rsidP="00CE5E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627AF" w:rsidRDefault="004627AF" w:rsidP="00CE5E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74C" w:rsidRDefault="001A0F98">
    <w:pPr>
      <w:pStyle w:val="a4"/>
      <w:jc w:val="center"/>
      <w:rPr>
        <w:rFonts w:cs="Times New Roman"/>
      </w:rPr>
    </w:pPr>
    <w:fldSimple w:instr="PAGE   \* MERGEFORMAT">
      <w:r w:rsidR="003452CA" w:rsidRPr="003452CA">
        <w:rPr>
          <w:noProof/>
          <w:lang w:val="zh-CN"/>
        </w:rPr>
        <w:t>3</w:t>
      </w:r>
    </w:fldSimple>
  </w:p>
  <w:p w:rsidR="0024474C" w:rsidRDefault="0024474C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7AF" w:rsidRDefault="004627AF" w:rsidP="00CE5E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627AF" w:rsidRDefault="004627AF" w:rsidP="00CE5E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9BB"/>
    <w:rsid w:val="00005EBC"/>
    <w:rsid w:val="00011A39"/>
    <w:rsid w:val="00014838"/>
    <w:rsid w:val="0002095F"/>
    <w:rsid w:val="00027811"/>
    <w:rsid w:val="00037ACB"/>
    <w:rsid w:val="00042650"/>
    <w:rsid w:val="00043632"/>
    <w:rsid w:val="00065733"/>
    <w:rsid w:val="00071C80"/>
    <w:rsid w:val="00080A89"/>
    <w:rsid w:val="00093F85"/>
    <w:rsid w:val="000977D3"/>
    <w:rsid w:val="000A5620"/>
    <w:rsid w:val="000C1502"/>
    <w:rsid w:val="000C4378"/>
    <w:rsid w:val="000C625E"/>
    <w:rsid w:val="000C6F49"/>
    <w:rsid w:val="000E458B"/>
    <w:rsid w:val="000E7C2C"/>
    <w:rsid w:val="000F20C7"/>
    <w:rsid w:val="000F4A94"/>
    <w:rsid w:val="000F7DF3"/>
    <w:rsid w:val="00103174"/>
    <w:rsid w:val="001068EA"/>
    <w:rsid w:val="00106E1C"/>
    <w:rsid w:val="001119A2"/>
    <w:rsid w:val="001239BB"/>
    <w:rsid w:val="0012692E"/>
    <w:rsid w:val="0014117F"/>
    <w:rsid w:val="00156AF4"/>
    <w:rsid w:val="00162350"/>
    <w:rsid w:val="00162D4B"/>
    <w:rsid w:val="0016512F"/>
    <w:rsid w:val="001668CC"/>
    <w:rsid w:val="00167763"/>
    <w:rsid w:val="00186252"/>
    <w:rsid w:val="001A0F98"/>
    <w:rsid w:val="001A225A"/>
    <w:rsid w:val="001B6518"/>
    <w:rsid w:val="001C030D"/>
    <w:rsid w:val="001C7771"/>
    <w:rsid w:val="001E53FC"/>
    <w:rsid w:val="001E63DD"/>
    <w:rsid w:val="001E7BB6"/>
    <w:rsid w:val="001F46E2"/>
    <w:rsid w:val="00205864"/>
    <w:rsid w:val="00206352"/>
    <w:rsid w:val="00226113"/>
    <w:rsid w:val="002332D6"/>
    <w:rsid w:val="00234E4C"/>
    <w:rsid w:val="00242892"/>
    <w:rsid w:val="0024474C"/>
    <w:rsid w:val="00246578"/>
    <w:rsid w:val="00253FD5"/>
    <w:rsid w:val="002569B2"/>
    <w:rsid w:val="00262B65"/>
    <w:rsid w:val="00263C8E"/>
    <w:rsid w:val="00275A23"/>
    <w:rsid w:val="002771D7"/>
    <w:rsid w:val="00285F33"/>
    <w:rsid w:val="00287B59"/>
    <w:rsid w:val="0029006F"/>
    <w:rsid w:val="00295DE3"/>
    <w:rsid w:val="002A5F4F"/>
    <w:rsid w:val="002A78CB"/>
    <w:rsid w:val="002B69D9"/>
    <w:rsid w:val="002D2059"/>
    <w:rsid w:val="002E6541"/>
    <w:rsid w:val="003038F6"/>
    <w:rsid w:val="0030765D"/>
    <w:rsid w:val="00320672"/>
    <w:rsid w:val="00322144"/>
    <w:rsid w:val="003228BA"/>
    <w:rsid w:val="00325B81"/>
    <w:rsid w:val="00337229"/>
    <w:rsid w:val="003452CA"/>
    <w:rsid w:val="0034575E"/>
    <w:rsid w:val="00346442"/>
    <w:rsid w:val="00377ED7"/>
    <w:rsid w:val="003812F0"/>
    <w:rsid w:val="00381344"/>
    <w:rsid w:val="003858F3"/>
    <w:rsid w:val="00386475"/>
    <w:rsid w:val="00387BD3"/>
    <w:rsid w:val="0039288C"/>
    <w:rsid w:val="003A0131"/>
    <w:rsid w:val="003A3D09"/>
    <w:rsid w:val="003B16E6"/>
    <w:rsid w:val="003C4B24"/>
    <w:rsid w:val="003C6C89"/>
    <w:rsid w:val="003C7EEC"/>
    <w:rsid w:val="003D00B4"/>
    <w:rsid w:val="003D4243"/>
    <w:rsid w:val="003D6789"/>
    <w:rsid w:val="003E36D0"/>
    <w:rsid w:val="003E4F93"/>
    <w:rsid w:val="003E73AC"/>
    <w:rsid w:val="003E7543"/>
    <w:rsid w:val="003F4F9E"/>
    <w:rsid w:val="003F4FD0"/>
    <w:rsid w:val="003F5902"/>
    <w:rsid w:val="00416101"/>
    <w:rsid w:val="00420D4A"/>
    <w:rsid w:val="004245C0"/>
    <w:rsid w:val="00425B57"/>
    <w:rsid w:val="004361CF"/>
    <w:rsid w:val="0043724D"/>
    <w:rsid w:val="004627AF"/>
    <w:rsid w:val="004650FC"/>
    <w:rsid w:val="00490D5D"/>
    <w:rsid w:val="004B2A50"/>
    <w:rsid w:val="004D6851"/>
    <w:rsid w:val="004E5E07"/>
    <w:rsid w:val="004E7799"/>
    <w:rsid w:val="004F43E9"/>
    <w:rsid w:val="0050631C"/>
    <w:rsid w:val="0050692E"/>
    <w:rsid w:val="005228E8"/>
    <w:rsid w:val="00535B5B"/>
    <w:rsid w:val="0055122D"/>
    <w:rsid w:val="0055286B"/>
    <w:rsid w:val="00563A77"/>
    <w:rsid w:val="005808BC"/>
    <w:rsid w:val="005A5412"/>
    <w:rsid w:val="005B4660"/>
    <w:rsid w:val="005D2CF8"/>
    <w:rsid w:val="005E7728"/>
    <w:rsid w:val="005E78C3"/>
    <w:rsid w:val="006014C3"/>
    <w:rsid w:val="006059B3"/>
    <w:rsid w:val="0060686B"/>
    <w:rsid w:val="00665CC1"/>
    <w:rsid w:val="006804E5"/>
    <w:rsid w:val="0068763F"/>
    <w:rsid w:val="006951C9"/>
    <w:rsid w:val="006A3F96"/>
    <w:rsid w:val="006A407E"/>
    <w:rsid w:val="006B4B3E"/>
    <w:rsid w:val="006C5319"/>
    <w:rsid w:val="006D0A96"/>
    <w:rsid w:val="006E1FE9"/>
    <w:rsid w:val="006E3B74"/>
    <w:rsid w:val="006E5033"/>
    <w:rsid w:val="006F71D2"/>
    <w:rsid w:val="00701B24"/>
    <w:rsid w:val="00703285"/>
    <w:rsid w:val="00710D46"/>
    <w:rsid w:val="00717E3E"/>
    <w:rsid w:val="00722D22"/>
    <w:rsid w:val="0073105A"/>
    <w:rsid w:val="0073668D"/>
    <w:rsid w:val="00737466"/>
    <w:rsid w:val="00740651"/>
    <w:rsid w:val="00745260"/>
    <w:rsid w:val="0075501E"/>
    <w:rsid w:val="0076349F"/>
    <w:rsid w:val="007662BC"/>
    <w:rsid w:val="00770359"/>
    <w:rsid w:val="007724BC"/>
    <w:rsid w:val="007828F6"/>
    <w:rsid w:val="007912CF"/>
    <w:rsid w:val="007A1ACA"/>
    <w:rsid w:val="007B127D"/>
    <w:rsid w:val="007B49D1"/>
    <w:rsid w:val="007B5801"/>
    <w:rsid w:val="007B7069"/>
    <w:rsid w:val="007C3F25"/>
    <w:rsid w:val="007D4141"/>
    <w:rsid w:val="007F265B"/>
    <w:rsid w:val="007F3EE5"/>
    <w:rsid w:val="007F46CE"/>
    <w:rsid w:val="00800B80"/>
    <w:rsid w:val="008017A1"/>
    <w:rsid w:val="0080628A"/>
    <w:rsid w:val="0081753B"/>
    <w:rsid w:val="00827E0F"/>
    <w:rsid w:val="00831363"/>
    <w:rsid w:val="008410B9"/>
    <w:rsid w:val="00843464"/>
    <w:rsid w:val="00844D3A"/>
    <w:rsid w:val="00845475"/>
    <w:rsid w:val="00864033"/>
    <w:rsid w:val="00865412"/>
    <w:rsid w:val="00866410"/>
    <w:rsid w:val="00872AFF"/>
    <w:rsid w:val="008910F3"/>
    <w:rsid w:val="008B041E"/>
    <w:rsid w:val="008C3056"/>
    <w:rsid w:val="008C5A97"/>
    <w:rsid w:val="008E49D7"/>
    <w:rsid w:val="008F70D7"/>
    <w:rsid w:val="009001C8"/>
    <w:rsid w:val="00911167"/>
    <w:rsid w:val="00916945"/>
    <w:rsid w:val="00923B8A"/>
    <w:rsid w:val="00941E29"/>
    <w:rsid w:val="00942806"/>
    <w:rsid w:val="00947706"/>
    <w:rsid w:val="0095380A"/>
    <w:rsid w:val="009646F3"/>
    <w:rsid w:val="0098022D"/>
    <w:rsid w:val="009919E4"/>
    <w:rsid w:val="009951B2"/>
    <w:rsid w:val="00995E90"/>
    <w:rsid w:val="0099658B"/>
    <w:rsid w:val="009A4267"/>
    <w:rsid w:val="009A7C7A"/>
    <w:rsid w:val="009B6AAA"/>
    <w:rsid w:val="009C5305"/>
    <w:rsid w:val="009F0EFD"/>
    <w:rsid w:val="00A06103"/>
    <w:rsid w:val="00A13B7E"/>
    <w:rsid w:val="00A26B0D"/>
    <w:rsid w:val="00A317C8"/>
    <w:rsid w:val="00A36B48"/>
    <w:rsid w:val="00A370F4"/>
    <w:rsid w:val="00A37D77"/>
    <w:rsid w:val="00A4284A"/>
    <w:rsid w:val="00A42A46"/>
    <w:rsid w:val="00A541C6"/>
    <w:rsid w:val="00A61EF2"/>
    <w:rsid w:val="00A666EF"/>
    <w:rsid w:val="00A8548C"/>
    <w:rsid w:val="00A95091"/>
    <w:rsid w:val="00A97CE9"/>
    <w:rsid w:val="00AA0142"/>
    <w:rsid w:val="00AA0DF0"/>
    <w:rsid w:val="00AA2505"/>
    <w:rsid w:val="00AA2862"/>
    <w:rsid w:val="00AA3CA8"/>
    <w:rsid w:val="00AA7192"/>
    <w:rsid w:val="00AB1723"/>
    <w:rsid w:val="00AB745D"/>
    <w:rsid w:val="00AB7816"/>
    <w:rsid w:val="00AC027B"/>
    <w:rsid w:val="00AF19D6"/>
    <w:rsid w:val="00AF69E3"/>
    <w:rsid w:val="00AF6C8F"/>
    <w:rsid w:val="00B038B3"/>
    <w:rsid w:val="00B15551"/>
    <w:rsid w:val="00B21DC0"/>
    <w:rsid w:val="00B36DE5"/>
    <w:rsid w:val="00B40583"/>
    <w:rsid w:val="00B63ABC"/>
    <w:rsid w:val="00B64A8E"/>
    <w:rsid w:val="00B64D53"/>
    <w:rsid w:val="00B92B99"/>
    <w:rsid w:val="00B970A6"/>
    <w:rsid w:val="00BB07E3"/>
    <w:rsid w:val="00BC306B"/>
    <w:rsid w:val="00BC3614"/>
    <w:rsid w:val="00BC41B6"/>
    <w:rsid w:val="00BC4E4E"/>
    <w:rsid w:val="00BD69C4"/>
    <w:rsid w:val="00BF4D66"/>
    <w:rsid w:val="00C072E4"/>
    <w:rsid w:val="00C269C9"/>
    <w:rsid w:val="00C26B95"/>
    <w:rsid w:val="00C31326"/>
    <w:rsid w:val="00C32F83"/>
    <w:rsid w:val="00C44960"/>
    <w:rsid w:val="00C455C5"/>
    <w:rsid w:val="00C45839"/>
    <w:rsid w:val="00C478DA"/>
    <w:rsid w:val="00C50FFA"/>
    <w:rsid w:val="00C53D70"/>
    <w:rsid w:val="00C64FF8"/>
    <w:rsid w:val="00C669FA"/>
    <w:rsid w:val="00C708C2"/>
    <w:rsid w:val="00C70BFA"/>
    <w:rsid w:val="00C86F7B"/>
    <w:rsid w:val="00C87083"/>
    <w:rsid w:val="00CA343C"/>
    <w:rsid w:val="00CA3736"/>
    <w:rsid w:val="00CA5E59"/>
    <w:rsid w:val="00CB1172"/>
    <w:rsid w:val="00CB1475"/>
    <w:rsid w:val="00CB17A4"/>
    <w:rsid w:val="00CB4AA2"/>
    <w:rsid w:val="00CC1AB5"/>
    <w:rsid w:val="00CC299A"/>
    <w:rsid w:val="00CC4D5E"/>
    <w:rsid w:val="00CE2F39"/>
    <w:rsid w:val="00CE43FC"/>
    <w:rsid w:val="00CE48F0"/>
    <w:rsid w:val="00CE5EAB"/>
    <w:rsid w:val="00CF5720"/>
    <w:rsid w:val="00D0304C"/>
    <w:rsid w:val="00D043AE"/>
    <w:rsid w:val="00D06F2F"/>
    <w:rsid w:val="00D15569"/>
    <w:rsid w:val="00D20EDA"/>
    <w:rsid w:val="00D31BDF"/>
    <w:rsid w:val="00D3577F"/>
    <w:rsid w:val="00D40DE0"/>
    <w:rsid w:val="00D44E8D"/>
    <w:rsid w:val="00D53B66"/>
    <w:rsid w:val="00D642BB"/>
    <w:rsid w:val="00D72E34"/>
    <w:rsid w:val="00D82EA5"/>
    <w:rsid w:val="00D83802"/>
    <w:rsid w:val="00D847C7"/>
    <w:rsid w:val="00D93232"/>
    <w:rsid w:val="00D962CB"/>
    <w:rsid w:val="00DB7358"/>
    <w:rsid w:val="00DC0BAD"/>
    <w:rsid w:val="00DC4462"/>
    <w:rsid w:val="00DD3789"/>
    <w:rsid w:val="00DE1751"/>
    <w:rsid w:val="00DE755D"/>
    <w:rsid w:val="00DF453E"/>
    <w:rsid w:val="00E04340"/>
    <w:rsid w:val="00E12479"/>
    <w:rsid w:val="00E14B54"/>
    <w:rsid w:val="00E31AE6"/>
    <w:rsid w:val="00E372C3"/>
    <w:rsid w:val="00E3795B"/>
    <w:rsid w:val="00E37C25"/>
    <w:rsid w:val="00E43AD7"/>
    <w:rsid w:val="00E64B79"/>
    <w:rsid w:val="00E67C9F"/>
    <w:rsid w:val="00E76A79"/>
    <w:rsid w:val="00EA14B3"/>
    <w:rsid w:val="00EC336F"/>
    <w:rsid w:val="00EC3742"/>
    <w:rsid w:val="00EE1E0C"/>
    <w:rsid w:val="00EE3A9A"/>
    <w:rsid w:val="00EE4193"/>
    <w:rsid w:val="00EE52C8"/>
    <w:rsid w:val="00EF501A"/>
    <w:rsid w:val="00EF7748"/>
    <w:rsid w:val="00EF79BF"/>
    <w:rsid w:val="00F5580A"/>
    <w:rsid w:val="00F77B28"/>
    <w:rsid w:val="00F83EB1"/>
    <w:rsid w:val="00F850F6"/>
    <w:rsid w:val="00FA35E4"/>
    <w:rsid w:val="00FB2A37"/>
    <w:rsid w:val="00FC048E"/>
    <w:rsid w:val="00FC10A8"/>
    <w:rsid w:val="00FC4F7D"/>
    <w:rsid w:val="00FC7178"/>
    <w:rsid w:val="00FD1036"/>
    <w:rsid w:val="00FD165F"/>
    <w:rsid w:val="00FD4ADF"/>
    <w:rsid w:val="00FE0D64"/>
    <w:rsid w:val="00FE3668"/>
    <w:rsid w:val="00FE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A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E5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CE5EA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E5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E5EAB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CE5E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8B041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8B041E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5</Pages>
  <Words>641</Words>
  <Characters>3659</Characters>
  <Application>Microsoft Office Word</Application>
  <DocSecurity>0</DocSecurity>
  <Lines>30</Lines>
  <Paragraphs>8</Paragraphs>
  <ScaleCrop>false</ScaleCrop>
  <Company>国家统计局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孙腾蛟:</dc:creator>
  <cp:keywords/>
  <dc:description/>
  <cp:lastModifiedBy>A</cp:lastModifiedBy>
  <cp:revision>193</cp:revision>
  <cp:lastPrinted>2017-11-25T03:19:00Z</cp:lastPrinted>
  <dcterms:created xsi:type="dcterms:W3CDTF">2017-08-16T05:40:00Z</dcterms:created>
  <dcterms:modified xsi:type="dcterms:W3CDTF">2018-05-03T08:09:00Z</dcterms:modified>
</cp:coreProperties>
</file>