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36"/>
          <w:szCs w:val="36"/>
        </w:rPr>
      </w:pPr>
      <w:r>
        <w:rPr>
          <w:rFonts w:hint="eastAsia"/>
        </w:rPr>
        <w:t xml:space="preserve">   </w:t>
      </w:r>
      <w:r>
        <w:rPr>
          <w:rFonts w:hint="eastAsia" w:asciiTheme="minorEastAsia" w:hAnsiTheme="minorEastAsia"/>
          <w:sz w:val="36"/>
          <w:szCs w:val="36"/>
        </w:rPr>
        <w:t xml:space="preserve">   202</w:t>
      </w:r>
      <w:r>
        <w:rPr>
          <w:rFonts w:hint="eastAsia" w:asciiTheme="minorEastAsia" w:hAnsiTheme="minorEastAsia"/>
          <w:sz w:val="36"/>
          <w:szCs w:val="36"/>
          <w:lang w:val="en-US" w:eastAsia="zh-CN"/>
        </w:rPr>
        <w:t>2</w:t>
      </w:r>
      <w:r>
        <w:rPr>
          <w:rFonts w:hint="eastAsia" w:asciiTheme="minorEastAsia" w:hAnsiTheme="minorEastAsia"/>
          <w:sz w:val="36"/>
          <w:szCs w:val="36"/>
        </w:rPr>
        <w:t>年蛟河市一般公共预算“三公”经费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6"/>
          <w:szCs w:val="36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/>
          <w:sz w:val="36"/>
          <w:szCs w:val="36"/>
        </w:rPr>
        <w:t xml:space="preserve">             决算执行情况说明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三公经费是指财政拨款支出安排的公务接待费、因公出国（境）费用、公务用车购置及运行维护费。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sz w:val="32"/>
          <w:szCs w:val="32"/>
        </w:rPr>
        <w:t>年蛟河市三公经费决算数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589</w:t>
      </w:r>
      <w:r>
        <w:rPr>
          <w:rFonts w:hint="eastAsia" w:asciiTheme="minorEastAsia" w:hAnsiTheme="minorEastAsia"/>
          <w:sz w:val="32"/>
          <w:szCs w:val="32"/>
        </w:rPr>
        <w:t>万元，其中：公务接待费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60</w:t>
      </w:r>
      <w:r>
        <w:rPr>
          <w:rFonts w:hint="eastAsia" w:asciiTheme="minorEastAsia" w:hAnsiTheme="minorEastAsia"/>
          <w:sz w:val="32"/>
          <w:szCs w:val="32"/>
        </w:rPr>
        <w:t>万元、因公出国（境）费用0万元、公务用车购置及运行维护费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529</w:t>
      </w:r>
      <w:r>
        <w:rPr>
          <w:rFonts w:hint="eastAsia" w:asciiTheme="minorEastAsia" w:hAnsiTheme="minorEastAsia"/>
          <w:sz w:val="32"/>
          <w:szCs w:val="32"/>
        </w:rPr>
        <w:t>万元。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202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年蛟河市三公经费决算数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520</w:t>
      </w:r>
      <w:r>
        <w:rPr>
          <w:rFonts w:hint="eastAsia" w:asciiTheme="minorEastAsia" w:hAnsiTheme="minorEastAsia"/>
          <w:sz w:val="32"/>
          <w:szCs w:val="32"/>
        </w:rPr>
        <w:t>万元，同比下降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11.71</w:t>
      </w:r>
      <w:r>
        <w:rPr>
          <w:rFonts w:hint="eastAsia" w:asciiTheme="minorEastAsia" w:hAnsiTheme="minorEastAsia"/>
          <w:sz w:val="32"/>
          <w:szCs w:val="32"/>
        </w:rPr>
        <w:t>%，完成预算数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672</w:t>
      </w:r>
      <w:r>
        <w:rPr>
          <w:rFonts w:hint="eastAsia" w:asciiTheme="minorEastAsia" w:hAnsiTheme="minorEastAsia"/>
          <w:sz w:val="32"/>
          <w:szCs w:val="32"/>
        </w:rPr>
        <w:t>万元的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77.38</w:t>
      </w:r>
      <w:r>
        <w:rPr>
          <w:rFonts w:hint="eastAsia" w:asciiTheme="minorEastAsia" w:hAnsiTheme="minorEastAsia"/>
          <w:sz w:val="32"/>
          <w:szCs w:val="32"/>
        </w:rPr>
        <w:t>%。其中：公务接待费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43</w:t>
      </w:r>
      <w:r>
        <w:rPr>
          <w:rFonts w:hint="eastAsia" w:asciiTheme="minorEastAsia" w:hAnsiTheme="minorEastAsia"/>
          <w:sz w:val="32"/>
          <w:szCs w:val="32"/>
        </w:rPr>
        <w:t>万元，同比下降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28.33</w:t>
      </w:r>
      <w:r>
        <w:rPr>
          <w:rFonts w:hint="eastAsia" w:asciiTheme="minorEastAsia" w:hAnsiTheme="minorEastAsia"/>
          <w:sz w:val="32"/>
          <w:szCs w:val="32"/>
        </w:rPr>
        <w:t>%,完成预算数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156</w:t>
      </w:r>
      <w:r>
        <w:rPr>
          <w:rFonts w:hint="eastAsia" w:asciiTheme="minorEastAsia" w:hAnsiTheme="minorEastAsia"/>
          <w:sz w:val="32"/>
          <w:szCs w:val="32"/>
        </w:rPr>
        <w:t>万元的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27.56</w:t>
      </w:r>
      <w:r>
        <w:rPr>
          <w:rFonts w:hint="eastAsia" w:asciiTheme="minorEastAsia" w:hAnsiTheme="minorEastAsia"/>
          <w:sz w:val="32"/>
          <w:szCs w:val="32"/>
        </w:rPr>
        <w:t>%；因公出国（境）费用0万元，完成预算数10万元的0.00%；公务用车购置及运行维护费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477</w:t>
      </w:r>
      <w:r>
        <w:rPr>
          <w:rFonts w:hint="eastAsia" w:asciiTheme="minorEastAsia" w:hAnsiTheme="minorEastAsia"/>
          <w:sz w:val="32"/>
          <w:szCs w:val="32"/>
        </w:rPr>
        <w:t>万元，同比下降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9.83</w:t>
      </w:r>
      <w:r>
        <w:rPr>
          <w:rFonts w:hint="eastAsia" w:asciiTheme="minorEastAsia" w:hAnsiTheme="minorEastAsia"/>
          <w:sz w:val="32"/>
          <w:szCs w:val="32"/>
        </w:rPr>
        <w:t>%，完成预算数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506</w:t>
      </w:r>
      <w:r>
        <w:rPr>
          <w:rFonts w:hint="eastAsia" w:asciiTheme="minorEastAsia" w:hAnsiTheme="minorEastAsia"/>
          <w:sz w:val="32"/>
          <w:szCs w:val="32"/>
        </w:rPr>
        <w:t>万元的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94.27</w:t>
      </w:r>
      <w:r>
        <w:rPr>
          <w:rFonts w:hint="eastAsia" w:asciiTheme="minorEastAsia" w:hAnsiTheme="minorEastAsia"/>
          <w:sz w:val="32"/>
          <w:szCs w:val="32"/>
        </w:rPr>
        <w:t>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7B17"/>
    <w:rsid w:val="00075105"/>
    <w:rsid w:val="00080371"/>
    <w:rsid w:val="000B1727"/>
    <w:rsid w:val="001667DC"/>
    <w:rsid w:val="0017751C"/>
    <w:rsid w:val="002E0B5A"/>
    <w:rsid w:val="00331CA9"/>
    <w:rsid w:val="00382D3C"/>
    <w:rsid w:val="003A6153"/>
    <w:rsid w:val="004847A6"/>
    <w:rsid w:val="004A7B17"/>
    <w:rsid w:val="005B71E6"/>
    <w:rsid w:val="00605C9B"/>
    <w:rsid w:val="00783E72"/>
    <w:rsid w:val="00823613"/>
    <w:rsid w:val="00BE266C"/>
    <w:rsid w:val="00C11CDB"/>
    <w:rsid w:val="00D978AA"/>
    <w:rsid w:val="00E32D6F"/>
    <w:rsid w:val="00F42158"/>
    <w:rsid w:val="1636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244</Words>
  <Characters>308</Characters>
  <Lines>2</Lines>
  <Paragraphs>1</Paragraphs>
  <TotalTime>69</TotalTime>
  <ScaleCrop>false</ScaleCrop>
  <LinksUpToDate>false</LinksUpToDate>
  <CharactersWithSpaces>340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2021-05-25T03:00:00Z</dcterms:created>
  <dc:creator>微软用户</dc:creator>
  <cp:lastModifiedBy>Administrator</cp:lastModifiedBy>
  <dcterms:modified xsi:type="dcterms:W3CDTF">2023-08-06T05:03:04Z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07EA70F74CCD435BB2D472428B089774</vt:lpwstr>
  </property>
</Properties>
</file>