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17" w:rsidRDefault="004A7B17">
      <w:pPr>
        <w:rPr>
          <w:rFonts w:asciiTheme="minorEastAsia" w:hAnsiTheme="minorEastAsia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asciiTheme="minorEastAsia" w:hAnsiTheme="minorEastAsia" w:hint="eastAsia"/>
          <w:sz w:val="36"/>
          <w:szCs w:val="36"/>
        </w:rPr>
        <w:t xml:space="preserve">   </w:t>
      </w:r>
      <w:r w:rsidRPr="004A7B17">
        <w:rPr>
          <w:rFonts w:asciiTheme="minorEastAsia" w:hAnsiTheme="minorEastAsia" w:hint="eastAsia"/>
          <w:sz w:val="36"/>
          <w:szCs w:val="36"/>
        </w:rPr>
        <w:t>20</w:t>
      </w:r>
      <w:r w:rsidR="00605C9B">
        <w:rPr>
          <w:rFonts w:asciiTheme="minorEastAsia" w:hAnsiTheme="minorEastAsia" w:hint="eastAsia"/>
          <w:sz w:val="36"/>
          <w:szCs w:val="36"/>
        </w:rPr>
        <w:t>2</w:t>
      </w:r>
      <w:r w:rsidR="005B71E6">
        <w:rPr>
          <w:rFonts w:asciiTheme="minorEastAsia" w:hAnsiTheme="minorEastAsia" w:hint="eastAsia"/>
          <w:sz w:val="36"/>
          <w:szCs w:val="36"/>
        </w:rPr>
        <w:t>1</w:t>
      </w:r>
      <w:r w:rsidRPr="004A7B17">
        <w:rPr>
          <w:rFonts w:asciiTheme="minorEastAsia" w:hAnsiTheme="minorEastAsia" w:hint="eastAsia"/>
          <w:sz w:val="36"/>
          <w:szCs w:val="36"/>
        </w:rPr>
        <w:t>年</w:t>
      </w:r>
      <w:r>
        <w:rPr>
          <w:rFonts w:asciiTheme="minorEastAsia" w:hAnsiTheme="minorEastAsia" w:hint="eastAsia"/>
          <w:sz w:val="36"/>
          <w:szCs w:val="36"/>
        </w:rPr>
        <w:t>蛟河市一般公共预算“三公”经费</w:t>
      </w:r>
    </w:p>
    <w:p w:rsidR="00382D3C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       决算执行情况说明</w:t>
      </w:r>
    </w:p>
    <w:p w:rsidR="004A7B17" w:rsidRDefault="004A7B17">
      <w:pPr>
        <w:rPr>
          <w:rFonts w:asciiTheme="minorEastAsia" w:hAnsiTheme="minorEastAsia"/>
          <w:sz w:val="32"/>
          <w:szCs w:val="32"/>
        </w:rPr>
      </w:pPr>
    </w:p>
    <w:p w:rsidR="002E0B5A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  <w:r w:rsidR="002E0B5A">
        <w:rPr>
          <w:rFonts w:asciiTheme="minorEastAsia" w:hAnsiTheme="minorEastAsia" w:hint="eastAsia"/>
          <w:sz w:val="32"/>
          <w:szCs w:val="32"/>
        </w:rPr>
        <w:t xml:space="preserve"> 三公经费是指财政拨款支出安排的公务接待费、因公出国（境）费用、公务用车购置及运行维护费。</w:t>
      </w:r>
    </w:p>
    <w:p w:rsidR="00080371" w:rsidRPr="00080371" w:rsidRDefault="002E0B5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080371">
        <w:rPr>
          <w:rFonts w:asciiTheme="minorEastAsia" w:hAnsiTheme="minorEastAsia" w:hint="eastAsia"/>
          <w:sz w:val="32"/>
          <w:szCs w:val="32"/>
        </w:rPr>
        <w:t>2020年蛟河市三公经费决算数866万元，其中：公务接待费102万元、因公出国（境）费用0万元、公务用车购置及运行维护费764万元。</w:t>
      </w:r>
    </w:p>
    <w:p w:rsidR="005B71E6" w:rsidRDefault="000B172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5B71E6" w:rsidRPr="00F42158">
        <w:rPr>
          <w:rFonts w:asciiTheme="minorEastAsia" w:hAnsiTheme="minorEastAsia" w:hint="eastAsia"/>
          <w:sz w:val="32"/>
          <w:szCs w:val="32"/>
        </w:rPr>
        <w:t>2021年蛟河市三公经费决算数589万元，同比下降</w:t>
      </w:r>
      <w:r w:rsidR="00F42158" w:rsidRPr="00F42158">
        <w:rPr>
          <w:rFonts w:asciiTheme="minorEastAsia" w:hAnsiTheme="minorEastAsia" w:hint="eastAsia"/>
          <w:sz w:val="32"/>
          <w:szCs w:val="32"/>
        </w:rPr>
        <w:t>31.99</w:t>
      </w:r>
      <w:r w:rsidR="005B71E6" w:rsidRPr="00F42158">
        <w:rPr>
          <w:rFonts w:asciiTheme="minorEastAsia" w:hAnsiTheme="minorEastAsia" w:hint="eastAsia"/>
          <w:sz w:val="32"/>
          <w:szCs w:val="32"/>
        </w:rPr>
        <w:t>%，完成预算数</w:t>
      </w:r>
      <w:r w:rsidR="00F42158" w:rsidRPr="00F42158">
        <w:rPr>
          <w:rFonts w:asciiTheme="minorEastAsia" w:hAnsiTheme="minorEastAsia" w:hint="eastAsia"/>
          <w:sz w:val="32"/>
          <w:szCs w:val="32"/>
        </w:rPr>
        <w:t>1276</w:t>
      </w:r>
      <w:r w:rsidR="005B71E6" w:rsidRPr="00F42158">
        <w:rPr>
          <w:rFonts w:asciiTheme="minorEastAsia" w:hAnsiTheme="minorEastAsia" w:hint="eastAsia"/>
          <w:sz w:val="32"/>
          <w:szCs w:val="32"/>
        </w:rPr>
        <w:t>万元的</w:t>
      </w:r>
      <w:r w:rsidR="00F42158" w:rsidRPr="00F42158">
        <w:rPr>
          <w:rFonts w:asciiTheme="minorEastAsia" w:hAnsiTheme="minorEastAsia" w:hint="eastAsia"/>
          <w:sz w:val="32"/>
          <w:szCs w:val="32"/>
        </w:rPr>
        <w:t>46.16</w:t>
      </w:r>
      <w:r w:rsidR="005B71E6" w:rsidRPr="00F42158">
        <w:rPr>
          <w:rFonts w:asciiTheme="minorEastAsia" w:hAnsiTheme="minorEastAsia" w:hint="eastAsia"/>
          <w:sz w:val="32"/>
          <w:szCs w:val="32"/>
        </w:rPr>
        <w:t>%。其中：公务接待费</w:t>
      </w:r>
      <w:r w:rsidR="00F42158" w:rsidRPr="00F42158">
        <w:rPr>
          <w:rFonts w:asciiTheme="minorEastAsia" w:hAnsiTheme="minorEastAsia" w:hint="eastAsia"/>
          <w:sz w:val="32"/>
          <w:szCs w:val="32"/>
        </w:rPr>
        <w:t>60</w:t>
      </w:r>
      <w:r w:rsidR="005B71E6" w:rsidRPr="00F42158">
        <w:rPr>
          <w:rFonts w:asciiTheme="minorEastAsia" w:hAnsiTheme="minorEastAsia" w:hint="eastAsia"/>
          <w:sz w:val="32"/>
          <w:szCs w:val="32"/>
        </w:rPr>
        <w:t>万元，同比下降</w:t>
      </w:r>
      <w:r w:rsidR="00F42158" w:rsidRPr="00F42158">
        <w:rPr>
          <w:rFonts w:asciiTheme="minorEastAsia" w:hAnsiTheme="minorEastAsia" w:hint="eastAsia"/>
          <w:sz w:val="32"/>
          <w:szCs w:val="32"/>
        </w:rPr>
        <w:t>41.18</w:t>
      </w:r>
      <w:r w:rsidR="005B71E6" w:rsidRPr="00F42158">
        <w:rPr>
          <w:rFonts w:asciiTheme="minorEastAsia" w:hAnsiTheme="minorEastAsia" w:hint="eastAsia"/>
          <w:sz w:val="32"/>
          <w:szCs w:val="32"/>
        </w:rPr>
        <w:t>%,完成预算数</w:t>
      </w:r>
      <w:r w:rsidR="00F42158" w:rsidRPr="00F42158">
        <w:rPr>
          <w:rFonts w:asciiTheme="minorEastAsia" w:hAnsiTheme="minorEastAsia" w:hint="eastAsia"/>
          <w:sz w:val="32"/>
          <w:szCs w:val="32"/>
        </w:rPr>
        <w:t>191</w:t>
      </w:r>
      <w:r w:rsidR="005B71E6" w:rsidRPr="00F42158">
        <w:rPr>
          <w:rFonts w:asciiTheme="minorEastAsia" w:hAnsiTheme="minorEastAsia" w:hint="eastAsia"/>
          <w:sz w:val="32"/>
          <w:szCs w:val="32"/>
        </w:rPr>
        <w:t>万元的</w:t>
      </w:r>
      <w:r w:rsidR="00F42158" w:rsidRPr="00F42158">
        <w:rPr>
          <w:rFonts w:asciiTheme="minorEastAsia" w:hAnsiTheme="minorEastAsia" w:hint="eastAsia"/>
          <w:sz w:val="32"/>
          <w:szCs w:val="32"/>
        </w:rPr>
        <w:t>31.41</w:t>
      </w:r>
      <w:r w:rsidR="005B71E6" w:rsidRPr="00F42158">
        <w:rPr>
          <w:rFonts w:asciiTheme="minorEastAsia" w:hAnsiTheme="minorEastAsia" w:hint="eastAsia"/>
          <w:sz w:val="32"/>
          <w:szCs w:val="32"/>
        </w:rPr>
        <w:t>%；因公出国（境）费用0万元，完成预算数10万元的0.00%；公务用车购置及运行维护费</w:t>
      </w:r>
      <w:r w:rsidR="00F42158" w:rsidRPr="00F42158">
        <w:rPr>
          <w:rFonts w:asciiTheme="minorEastAsia" w:hAnsiTheme="minorEastAsia" w:hint="eastAsia"/>
          <w:sz w:val="32"/>
          <w:szCs w:val="32"/>
        </w:rPr>
        <w:t>529</w:t>
      </w:r>
      <w:r w:rsidR="005B71E6" w:rsidRPr="00F42158">
        <w:rPr>
          <w:rFonts w:asciiTheme="minorEastAsia" w:hAnsiTheme="minorEastAsia" w:hint="eastAsia"/>
          <w:sz w:val="32"/>
          <w:szCs w:val="32"/>
        </w:rPr>
        <w:t>万元，同比下降</w:t>
      </w:r>
      <w:r w:rsidR="00F42158" w:rsidRPr="00F42158">
        <w:rPr>
          <w:rFonts w:asciiTheme="minorEastAsia" w:hAnsiTheme="minorEastAsia" w:hint="eastAsia"/>
          <w:sz w:val="32"/>
          <w:szCs w:val="32"/>
        </w:rPr>
        <w:t>34.06</w:t>
      </w:r>
      <w:r w:rsidR="005B71E6" w:rsidRPr="00F42158">
        <w:rPr>
          <w:rFonts w:asciiTheme="minorEastAsia" w:hAnsiTheme="minorEastAsia" w:hint="eastAsia"/>
          <w:sz w:val="32"/>
          <w:szCs w:val="32"/>
        </w:rPr>
        <w:t>%，完成预算数</w:t>
      </w:r>
      <w:r w:rsidR="00F42158" w:rsidRPr="00F42158">
        <w:rPr>
          <w:rFonts w:asciiTheme="minorEastAsia" w:hAnsiTheme="minorEastAsia" w:hint="eastAsia"/>
          <w:sz w:val="32"/>
          <w:szCs w:val="32"/>
        </w:rPr>
        <w:t>1075</w:t>
      </w:r>
      <w:r w:rsidR="005B71E6" w:rsidRPr="00F42158">
        <w:rPr>
          <w:rFonts w:asciiTheme="minorEastAsia" w:hAnsiTheme="minorEastAsia" w:hint="eastAsia"/>
          <w:sz w:val="32"/>
          <w:szCs w:val="32"/>
        </w:rPr>
        <w:t>万元的</w:t>
      </w:r>
      <w:r w:rsidR="00F42158" w:rsidRPr="00F42158">
        <w:rPr>
          <w:rFonts w:asciiTheme="minorEastAsia" w:hAnsiTheme="minorEastAsia" w:hint="eastAsia"/>
          <w:sz w:val="32"/>
          <w:szCs w:val="32"/>
        </w:rPr>
        <w:t>49.21</w:t>
      </w:r>
      <w:r w:rsidR="005B71E6" w:rsidRPr="00F42158">
        <w:rPr>
          <w:rFonts w:asciiTheme="minorEastAsia" w:hAnsiTheme="minorEastAsia" w:hint="eastAsia"/>
          <w:sz w:val="32"/>
          <w:szCs w:val="32"/>
        </w:rPr>
        <w:t>%。</w:t>
      </w:r>
    </w:p>
    <w:sectPr w:rsidR="005B71E6" w:rsidSect="0038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66C" w:rsidRDefault="00BE266C" w:rsidP="004A7B17">
      <w:r>
        <w:separator/>
      </w:r>
    </w:p>
  </w:endnote>
  <w:endnote w:type="continuationSeparator" w:id="1">
    <w:p w:rsidR="00BE266C" w:rsidRDefault="00BE266C" w:rsidP="004A7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66C" w:rsidRDefault="00BE266C" w:rsidP="004A7B17">
      <w:r>
        <w:separator/>
      </w:r>
    </w:p>
  </w:footnote>
  <w:footnote w:type="continuationSeparator" w:id="1">
    <w:p w:rsidR="00BE266C" w:rsidRDefault="00BE266C" w:rsidP="004A7B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B17"/>
    <w:rsid w:val="00075105"/>
    <w:rsid w:val="00080371"/>
    <w:rsid w:val="000B1727"/>
    <w:rsid w:val="001667DC"/>
    <w:rsid w:val="0017751C"/>
    <w:rsid w:val="002E0B5A"/>
    <w:rsid w:val="00331CA9"/>
    <w:rsid w:val="00382D3C"/>
    <w:rsid w:val="003A6153"/>
    <w:rsid w:val="004847A6"/>
    <w:rsid w:val="004A7B17"/>
    <w:rsid w:val="005B71E6"/>
    <w:rsid w:val="00605C9B"/>
    <w:rsid w:val="00783E72"/>
    <w:rsid w:val="00823613"/>
    <w:rsid w:val="00BE266C"/>
    <w:rsid w:val="00C11CDB"/>
    <w:rsid w:val="00D978AA"/>
    <w:rsid w:val="00E32D6F"/>
    <w:rsid w:val="00F4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7B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7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7B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51</Words>
  <Characters>295</Characters>
  <Application>Microsoft Office Word</Application>
  <DocSecurity>0</DocSecurity>
  <Lines>2</Lines>
  <Paragraphs>1</Paragraphs>
  <ScaleCrop>false</ScaleCrop>
  <Company>微软中国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2021-05-25T03:00:00Z</dcterms:created>
  <dcterms:modified xsi:type="dcterms:W3CDTF">2022-08-11T06:21:00Z</dcterms:modified>
</cp:coreProperties>
</file>