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08D" w:rsidRDefault="00AD308D" w:rsidP="00AD308D">
      <w:pPr>
        <w:pStyle w:val="a3"/>
        <w:spacing w:line="576" w:lineRule="exact"/>
        <w:jc w:val="left"/>
        <w:rPr>
          <w:rFonts w:ascii="黑体" w:hAnsi="仿宋"/>
          <w:b w:val="0"/>
          <w:sz w:val="28"/>
          <w:szCs w:val="28"/>
        </w:rPr>
      </w:pPr>
      <w:r>
        <w:rPr>
          <w:rFonts w:ascii="黑体" w:hAnsi="仿宋" w:hint="eastAsia"/>
          <w:b w:val="0"/>
          <w:sz w:val="28"/>
          <w:szCs w:val="28"/>
        </w:rPr>
        <w:t>市人大常委会议材料</w:t>
      </w:r>
    </w:p>
    <w:p w:rsidR="00AA6C76" w:rsidRPr="00D435B4" w:rsidRDefault="00AA6C76">
      <w:pPr>
        <w:pStyle w:val="a3"/>
        <w:spacing w:line="576" w:lineRule="exact"/>
        <w:jc w:val="left"/>
        <w:rPr>
          <w:rFonts w:ascii="黑体" w:hAnsi="仿宋"/>
          <w:b w:val="0"/>
          <w:sz w:val="32"/>
        </w:rPr>
      </w:pPr>
    </w:p>
    <w:p w:rsidR="00E11699" w:rsidRPr="00934A1E" w:rsidRDefault="00A535C1">
      <w:pPr>
        <w:spacing w:line="576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934A1E">
        <w:rPr>
          <w:rFonts w:ascii="方正小标宋简体" w:eastAsia="方正小标宋简体" w:hAnsi="黑体" w:cs="Times New Roman" w:hint="eastAsia"/>
          <w:sz w:val="44"/>
          <w:szCs w:val="44"/>
        </w:rPr>
        <w:t>关于蛟河市</w:t>
      </w:r>
      <w:r w:rsidR="00A82719" w:rsidRPr="00934A1E">
        <w:rPr>
          <w:rFonts w:ascii="方正小标宋简体" w:eastAsia="方正小标宋简体" w:hAnsi="黑体" w:cs="Times New Roman" w:hint="eastAsia"/>
          <w:sz w:val="44"/>
          <w:szCs w:val="44"/>
        </w:rPr>
        <w:t>20</w:t>
      </w:r>
      <w:r w:rsidR="00A35821" w:rsidRPr="00934A1E">
        <w:rPr>
          <w:rFonts w:ascii="方正小标宋简体" w:eastAsia="方正小标宋简体" w:hAnsi="黑体" w:cs="Times New Roman" w:hint="eastAsia"/>
          <w:sz w:val="44"/>
          <w:szCs w:val="44"/>
        </w:rPr>
        <w:t>20</w:t>
      </w:r>
      <w:r w:rsidRPr="00934A1E">
        <w:rPr>
          <w:rFonts w:ascii="方正小标宋简体" w:eastAsia="方正小标宋简体" w:hAnsi="黑体" w:cs="Times New Roman" w:hint="eastAsia"/>
          <w:sz w:val="44"/>
          <w:szCs w:val="44"/>
        </w:rPr>
        <w:t>年财政预算</w:t>
      </w:r>
    </w:p>
    <w:p w:rsidR="00E11699" w:rsidRPr="00934A1E" w:rsidRDefault="00A535C1">
      <w:pPr>
        <w:spacing w:line="576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934A1E">
        <w:rPr>
          <w:rFonts w:ascii="方正小标宋简体" w:eastAsia="方正小标宋简体" w:hAnsi="黑体" w:cs="Times New Roman" w:hint="eastAsia"/>
          <w:sz w:val="44"/>
          <w:szCs w:val="44"/>
        </w:rPr>
        <w:t>调整情况的</w:t>
      </w:r>
      <w:r w:rsidR="00544425" w:rsidRPr="00934A1E">
        <w:rPr>
          <w:rFonts w:ascii="方正小标宋简体" w:eastAsia="方正小标宋简体" w:hAnsi="黑体" w:cs="Times New Roman" w:hint="eastAsia"/>
          <w:sz w:val="44"/>
          <w:szCs w:val="44"/>
        </w:rPr>
        <w:t>报告</w:t>
      </w:r>
      <w:r w:rsidRPr="00934A1E">
        <w:rPr>
          <w:rFonts w:ascii="方正小标宋简体" w:eastAsia="方正小标宋简体" w:hAnsi="黑体" w:cs="Times New Roman" w:hint="eastAsia"/>
          <w:sz w:val="44"/>
          <w:szCs w:val="44"/>
        </w:rPr>
        <w:t>（草案）</w:t>
      </w:r>
    </w:p>
    <w:p w:rsidR="00E11699" w:rsidRDefault="00A535C1" w:rsidP="00544425">
      <w:pPr>
        <w:spacing w:line="576" w:lineRule="exact"/>
        <w:jc w:val="center"/>
        <w:rPr>
          <w:rFonts w:ascii="楷体" w:eastAsia="楷体" w:hAnsi="楷体" w:cs="Times New Roman"/>
          <w:sz w:val="32"/>
          <w:szCs w:val="32"/>
        </w:rPr>
      </w:pPr>
      <w:r>
        <w:rPr>
          <w:rFonts w:ascii="楷体" w:eastAsia="楷体" w:hAnsi="楷体" w:cs="Times New Roman" w:hint="eastAsia"/>
          <w:sz w:val="32"/>
          <w:szCs w:val="32"/>
        </w:rPr>
        <w:t>市财政局局长  王向丽</w:t>
      </w:r>
    </w:p>
    <w:p w:rsidR="00E11699" w:rsidRDefault="00E11699">
      <w:pPr>
        <w:spacing w:line="576" w:lineRule="exact"/>
        <w:jc w:val="center"/>
        <w:rPr>
          <w:rFonts w:ascii="方正小标宋简体" w:eastAsia="方正小标宋简体" w:hAnsi="仿宋" w:cs="Times New Roman"/>
          <w:sz w:val="34"/>
          <w:szCs w:val="34"/>
        </w:rPr>
      </w:pPr>
    </w:p>
    <w:p w:rsidR="004666DA" w:rsidRPr="00F341C8" w:rsidRDefault="008D5EA4" w:rsidP="00934A1E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主任、副主任</w:t>
      </w:r>
      <w:r w:rsidR="00E54118">
        <w:rPr>
          <w:rFonts w:ascii="仿宋" w:eastAsia="仿宋" w:hAnsi="仿宋" w:hint="eastAsia"/>
          <w:sz w:val="32"/>
          <w:szCs w:val="32"/>
        </w:rPr>
        <w:t>、各位委员</w:t>
      </w:r>
      <w:r w:rsidR="004666DA" w:rsidRPr="00F341C8">
        <w:rPr>
          <w:rFonts w:ascii="仿宋" w:eastAsia="仿宋" w:hAnsi="仿宋" w:hint="eastAsia"/>
          <w:sz w:val="32"/>
          <w:szCs w:val="32"/>
        </w:rPr>
        <w:t>：</w:t>
      </w:r>
    </w:p>
    <w:p w:rsidR="0045033A" w:rsidRPr="00F341C8" w:rsidRDefault="0045033A" w:rsidP="0045033A">
      <w:pPr>
        <w:spacing w:line="576" w:lineRule="exact"/>
        <w:ind w:firstLineChars="221" w:firstLine="707"/>
        <w:rPr>
          <w:rFonts w:ascii="仿宋" w:eastAsia="仿宋" w:hAnsi="仿宋"/>
          <w:sz w:val="32"/>
          <w:szCs w:val="32"/>
        </w:rPr>
      </w:pPr>
      <w:r w:rsidRPr="00F341C8">
        <w:rPr>
          <w:rFonts w:ascii="仿宋" w:eastAsia="仿宋" w:hAnsi="仿宋"/>
          <w:sz w:val="32"/>
          <w:szCs w:val="32"/>
        </w:rPr>
        <w:t>我受市政府委托</w:t>
      </w:r>
      <w:r w:rsidRPr="00F341C8">
        <w:rPr>
          <w:rFonts w:ascii="仿宋" w:eastAsia="仿宋" w:hAnsi="仿宋" w:hint="eastAsia"/>
          <w:sz w:val="32"/>
          <w:szCs w:val="32"/>
        </w:rPr>
        <w:t>，现向本次常委会报告我市</w:t>
      </w:r>
      <w:r>
        <w:rPr>
          <w:rFonts w:ascii="仿宋" w:eastAsia="仿宋" w:hAnsi="仿宋"/>
          <w:sz w:val="32"/>
          <w:szCs w:val="32"/>
        </w:rPr>
        <w:t>2020</w:t>
      </w:r>
      <w:r w:rsidRPr="00F341C8">
        <w:rPr>
          <w:rFonts w:ascii="仿宋" w:eastAsia="仿宋" w:hAnsi="仿宋"/>
          <w:sz w:val="32"/>
          <w:szCs w:val="32"/>
        </w:rPr>
        <w:t>年财政预算调整情况，请予审议。</w:t>
      </w:r>
    </w:p>
    <w:p w:rsidR="00E11699" w:rsidRDefault="00660828" w:rsidP="00934A1E">
      <w:pPr>
        <w:spacing w:line="560" w:lineRule="exact"/>
        <w:ind w:firstLineChars="221" w:firstLine="707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一、</w:t>
      </w:r>
      <w:r w:rsidR="00A535C1">
        <w:rPr>
          <w:rFonts w:ascii="黑体" w:eastAsia="黑体" w:hAnsi="黑体" w:cs="Times New Roman" w:hint="eastAsia"/>
          <w:sz w:val="32"/>
          <w:szCs w:val="32"/>
        </w:rPr>
        <w:t>一般公共预算调整情况</w:t>
      </w:r>
    </w:p>
    <w:p w:rsidR="00E11699" w:rsidRDefault="00A535C1" w:rsidP="00934A1E">
      <w:pPr>
        <w:widowControl/>
        <w:spacing w:line="560" w:lineRule="exact"/>
        <w:ind w:firstLineChars="221" w:firstLine="707"/>
        <w:rPr>
          <w:rFonts w:ascii="仿宋" w:eastAsia="仿宋" w:hAnsi="仿宋" w:cs="Times New Roman"/>
          <w:sz w:val="32"/>
          <w:szCs w:val="32"/>
        </w:rPr>
      </w:pPr>
      <w:r w:rsidRPr="006E3D50">
        <w:rPr>
          <w:rFonts w:ascii="仿宋" w:eastAsia="仿宋" w:hAnsi="仿宋" w:cs="Times New Roman"/>
          <w:sz w:val="32"/>
          <w:szCs w:val="32"/>
        </w:rPr>
        <w:t>20</w:t>
      </w:r>
      <w:r w:rsidR="00623818">
        <w:rPr>
          <w:rFonts w:ascii="仿宋" w:eastAsia="仿宋" w:hAnsi="仿宋" w:cs="Times New Roman" w:hint="eastAsia"/>
          <w:sz w:val="32"/>
          <w:szCs w:val="32"/>
        </w:rPr>
        <w:t>20</w:t>
      </w:r>
      <w:r w:rsidRPr="006E3D50">
        <w:rPr>
          <w:rFonts w:ascii="仿宋" w:eastAsia="仿宋" w:hAnsi="仿宋" w:cs="Times New Roman"/>
          <w:sz w:val="32"/>
          <w:szCs w:val="32"/>
        </w:rPr>
        <w:t>年财政预算</w:t>
      </w:r>
      <w:r w:rsidR="00A35821">
        <w:rPr>
          <w:rFonts w:ascii="仿宋" w:eastAsia="仿宋" w:hAnsi="仿宋" w:cs="Times New Roman" w:hint="eastAsia"/>
          <w:sz w:val="32"/>
          <w:szCs w:val="32"/>
        </w:rPr>
        <w:t>调整</w:t>
      </w:r>
      <w:r w:rsidR="00F43718">
        <w:rPr>
          <w:rFonts w:ascii="仿宋" w:eastAsia="仿宋" w:hAnsi="仿宋" w:cs="Times New Roman" w:hint="eastAsia"/>
          <w:sz w:val="32"/>
          <w:szCs w:val="32"/>
        </w:rPr>
        <w:t>草案</w:t>
      </w:r>
      <w:r w:rsidRPr="006E3D50">
        <w:rPr>
          <w:rFonts w:ascii="仿宋" w:eastAsia="仿宋" w:hAnsi="仿宋" w:cs="Times New Roman"/>
          <w:sz w:val="32"/>
          <w:szCs w:val="32"/>
        </w:rPr>
        <w:t>经</w:t>
      </w:r>
      <w:r w:rsidRPr="006E3D50">
        <w:rPr>
          <w:rFonts w:ascii="仿宋" w:eastAsia="仿宋" w:hAnsi="仿宋" w:cs="Times New Roman" w:hint="eastAsia"/>
          <w:sz w:val="32"/>
          <w:szCs w:val="32"/>
        </w:rPr>
        <w:t>市十八届</w:t>
      </w:r>
      <w:r w:rsidR="00A35821">
        <w:rPr>
          <w:rFonts w:ascii="仿宋" w:eastAsia="仿宋" w:hAnsi="仿宋" w:cs="Times New Roman" w:hint="eastAsia"/>
          <w:sz w:val="32"/>
          <w:szCs w:val="32"/>
        </w:rPr>
        <w:t>人大第二十五次常委会</w:t>
      </w:r>
      <w:r w:rsidRPr="006E3D50">
        <w:rPr>
          <w:rFonts w:ascii="仿宋" w:eastAsia="仿宋" w:hAnsi="仿宋" w:cs="Times New Roman"/>
          <w:sz w:val="32"/>
          <w:szCs w:val="32"/>
        </w:rPr>
        <w:t>审议通过。</w:t>
      </w:r>
      <w:r>
        <w:rPr>
          <w:rFonts w:ascii="仿宋" w:eastAsia="仿宋" w:hAnsi="仿宋" w:cs="Times New Roman"/>
          <w:sz w:val="32"/>
          <w:szCs w:val="32"/>
        </w:rPr>
        <w:t>在</w:t>
      </w:r>
      <w:r w:rsidR="008715B9">
        <w:rPr>
          <w:rFonts w:ascii="仿宋" w:eastAsia="仿宋" w:hAnsi="仿宋" w:cs="Times New Roman" w:hint="eastAsia"/>
          <w:sz w:val="32"/>
          <w:szCs w:val="32"/>
        </w:rPr>
        <w:t>下</w:t>
      </w:r>
      <w:r w:rsidR="00A35821">
        <w:rPr>
          <w:rFonts w:ascii="仿宋" w:eastAsia="仿宋" w:hAnsi="仿宋" w:cs="Times New Roman" w:hint="eastAsia"/>
          <w:sz w:val="32"/>
          <w:szCs w:val="32"/>
        </w:rPr>
        <w:t>半年</w:t>
      </w:r>
      <w:r>
        <w:rPr>
          <w:rFonts w:ascii="仿宋" w:eastAsia="仿宋" w:hAnsi="仿宋" w:cs="Times New Roman"/>
          <w:sz w:val="32"/>
          <w:szCs w:val="32"/>
        </w:rPr>
        <w:t>预算执行</w:t>
      </w:r>
      <w:r w:rsidR="002A7459">
        <w:rPr>
          <w:rFonts w:ascii="仿宋" w:eastAsia="仿宋" w:hAnsi="仿宋" w:cs="Times New Roman" w:hint="eastAsia"/>
          <w:sz w:val="32"/>
          <w:szCs w:val="32"/>
        </w:rPr>
        <w:t>过程</w:t>
      </w:r>
      <w:r>
        <w:rPr>
          <w:rFonts w:ascii="仿宋" w:eastAsia="仿宋" w:hAnsi="仿宋" w:cs="Times New Roman"/>
          <w:sz w:val="32"/>
          <w:szCs w:val="32"/>
        </w:rPr>
        <w:t>中，一是通过积极向上争取资金，上级下达一般性转移支付补助收入增加了我市可支配财力；</w:t>
      </w:r>
      <w:r>
        <w:rPr>
          <w:rFonts w:ascii="仿宋" w:eastAsia="仿宋" w:hAnsi="仿宋" w:cs="Times New Roman" w:hint="eastAsia"/>
          <w:sz w:val="32"/>
          <w:szCs w:val="32"/>
        </w:rPr>
        <w:t>二</w:t>
      </w:r>
      <w:r>
        <w:rPr>
          <w:rFonts w:ascii="仿宋" w:eastAsia="仿宋" w:hAnsi="仿宋" w:cs="Times New Roman"/>
          <w:sz w:val="32"/>
          <w:szCs w:val="32"/>
        </w:rPr>
        <w:t>是围绕市委、市政府中心工作，满足各部门、单位实际工作需要等因素</w:t>
      </w:r>
      <w:r>
        <w:rPr>
          <w:rFonts w:ascii="仿宋" w:eastAsia="仿宋" w:hAnsi="仿宋" w:cs="Times New Roman" w:hint="eastAsia"/>
          <w:sz w:val="32"/>
          <w:szCs w:val="32"/>
        </w:rPr>
        <w:t>拟增加</w:t>
      </w:r>
      <w:r w:rsidR="003230F7">
        <w:rPr>
          <w:rFonts w:ascii="仿宋" w:eastAsia="仿宋" w:hAnsi="仿宋" w:cs="Times New Roman" w:hint="eastAsia"/>
          <w:sz w:val="32"/>
          <w:szCs w:val="32"/>
        </w:rPr>
        <w:t>部分</w:t>
      </w:r>
      <w:r>
        <w:rPr>
          <w:rFonts w:ascii="仿宋" w:eastAsia="仿宋" w:hAnsi="仿宋" w:cs="Times New Roman"/>
          <w:sz w:val="32"/>
          <w:szCs w:val="32"/>
        </w:rPr>
        <w:t>支出</w:t>
      </w:r>
      <w:r w:rsidR="002A7459">
        <w:rPr>
          <w:rFonts w:ascii="仿宋" w:eastAsia="仿宋" w:hAnsi="仿宋" w:cs="Times New Roman" w:hint="eastAsia"/>
          <w:sz w:val="32"/>
          <w:szCs w:val="32"/>
        </w:rPr>
        <w:t>；</w:t>
      </w:r>
      <w:r w:rsidR="002D0F1B">
        <w:rPr>
          <w:rFonts w:ascii="仿宋" w:eastAsia="仿宋" w:hAnsi="仿宋" w:cs="Times New Roman" w:hint="eastAsia"/>
          <w:sz w:val="32"/>
          <w:szCs w:val="32"/>
        </w:rPr>
        <w:t>三是对</w:t>
      </w:r>
      <w:r w:rsidR="002A7459">
        <w:rPr>
          <w:rFonts w:ascii="仿宋" w:eastAsia="仿宋" w:hAnsi="仿宋" w:cs="Times New Roman" w:hint="eastAsia"/>
          <w:sz w:val="32"/>
          <w:szCs w:val="32"/>
        </w:rPr>
        <w:t>当年</w:t>
      </w:r>
      <w:r w:rsidR="002D0F1B">
        <w:rPr>
          <w:rFonts w:ascii="仿宋" w:eastAsia="仿宋" w:hAnsi="仿宋" w:cs="Times New Roman" w:hint="eastAsia"/>
          <w:sz w:val="32"/>
          <w:szCs w:val="32"/>
        </w:rPr>
        <w:t>无法完成支出的项目进行调减。</w:t>
      </w:r>
      <w:r>
        <w:rPr>
          <w:rFonts w:ascii="仿宋" w:eastAsia="仿宋" w:hAnsi="仿宋" w:cs="Times New Roman"/>
          <w:sz w:val="32"/>
          <w:szCs w:val="32"/>
        </w:rPr>
        <w:t>根据《预算法》</w:t>
      </w:r>
      <w:r>
        <w:rPr>
          <w:rFonts w:ascii="仿宋" w:eastAsia="仿宋" w:hAnsi="仿宋" w:cs="Times New Roman" w:hint="eastAsia"/>
          <w:sz w:val="32"/>
          <w:szCs w:val="32"/>
        </w:rPr>
        <w:t>、《吉林省预算审查监督条例》</w:t>
      </w:r>
      <w:r>
        <w:rPr>
          <w:rFonts w:ascii="仿宋" w:eastAsia="仿宋" w:hAnsi="仿宋" w:cs="Times New Roman"/>
          <w:sz w:val="32"/>
          <w:szCs w:val="32"/>
        </w:rPr>
        <w:t>及相关规定，</w:t>
      </w:r>
      <w:r w:rsidR="00A35821">
        <w:rPr>
          <w:rFonts w:ascii="仿宋" w:eastAsia="仿宋" w:hAnsi="仿宋" w:cs="Times New Roman" w:hint="eastAsia"/>
          <w:sz w:val="32"/>
          <w:szCs w:val="32"/>
        </w:rPr>
        <w:t>在2020年8月27日预算调整方案的基础上，</w:t>
      </w:r>
      <w:r>
        <w:rPr>
          <w:rFonts w:ascii="仿宋" w:eastAsia="仿宋" w:hAnsi="仿宋" w:cs="Times New Roman"/>
          <w:sz w:val="32"/>
          <w:szCs w:val="32"/>
        </w:rPr>
        <w:t>拟</w:t>
      </w:r>
      <w:r w:rsidR="00881DAA">
        <w:rPr>
          <w:rFonts w:ascii="仿宋" w:eastAsia="仿宋" w:hAnsi="仿宋" w:cs="Times New Roman" w:hint="eastAsia"/>
          <w:sz w:val="32"/>
          <w:szCs w:val="32"/>
        </w:rPr>
        <w:t>对</w:t>
      </w:r>
      <w:r w:rsidR="004748F2">
        <w:rPr>
          <w:rFonts w:ascii="仿宋" w:eastAsia="仿宋" w:hAnsi="仿宋" w:cs="Times New Roman" w:hint="eastAsia"/>
          <w:sz w:val="32"/>
          <w:szCs w:val="32"/>
        </w:rPr>
        <w:t>财政收支预算</w:t>
      </w:r>
      <w:r>
        <w:rPr>
          <w:rFonts w:ascii="仿宋" w:eastAsia="仿宋" w:hAnsi="仿宋" w:cs="Times New Roman"/>
          <w:sz w:val="32"/>
          <w:szCs w:val="32"/>
        </w:rPr>
        <w:t>进行</w:t>
      </w:r>
      <w:r>
        <w:rPr>
          <w:rFonts w:ascii="仿宋" w:eastAsia="仿宋" w:hAnsi="仿宋" w:cs="Times New Roman" w:hint="eastAsia"/>
          <w:sz w:val="32"/>
          <w:szCs w:val="32"/>
        </w:rPr>
        <w:t>如下</w:t>
      </w:r>
      <w:r w:rsidR="00A35821">
        <w:rPr>
          <w:rFonts w:ascii="仿宋" w:eastAsia="仿宋" w:hAnsi="仿宋" w:cs="Times New Roman"/>
          <w:sz w:val="32"/>
          <w:szCs w:val="32"/>
        </w:rPr>
        <w:t>调整</w:t>
      </w:r>
      <w:r w:rsidR="00A35821">
        <w:rPr>
          <w:rFonts w:ascii="仿宋" w:eastAsia="仿宋" w:hAnsi="仿宋" w:cs="Times New Roman" w:hint="eastAsia"/>
          <w:sz w:val="32"/>
          <w:szCs w:val="32"/>
        </w:rPr>
        <w:t>：</w:t>
      </w:r>
    </w:p>
    <w:p w:rsidR="00E11699" w:rsidRDefault="00E23D07" w:rsidP="00934A1E">
      <w:pPr>
        <w:widowControl/>
        <w:spacing w:line="560" w:lineRule="exact"/>
        <w:ind w:firstLineChars="221" w:firstLine="707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sz w:val="32"/>
          <w:szCs w:val="32"/>
        </w:rPr>
        <w:t>2020</w:t>
      </w:r>
      <w:r w:rsidR="00957C35">
        <w:rPr>
          <w:rFonts w:ascii="仿宋" w:eastAsia="仿宋" w:hAnsi="仿宋" w:cs="Times New Roman" w:hint="eastAsia"/>
          <w:color w:val="000000"/>
          <w:sz w:val="32"/>
          <w:szCs w:val="32"/>
        </w:rPr>
        <w:t>年我市</w:t>
      </w:r>
      <w:r w:rsidR="00A535C1">
        <w:rPr>
          <w:rFonts w:ascii="仿宋" w:eastAsia="仿宋" w:hAnsi="仿宋" w:cs="Times New Roman"/>
          <w:sz w:val="32"/>
          <w:szCs w:val="32"/>
        </w:rPr>
        <w:t>增加一般性转移支付</w:t>
      </w:r>
      <w:r w:rsidR="001C72B8">
        <w:rPr>
          <w:rFonts w:ascii="仿宋" w:eastAsia="仿宋" w:hAnsi="仿宋" w:cs="Times New Roman" w:hint="eastAsia"/>
          <w:sz w:val="32"/>
          <w:szCs w:val="32"/>
        </w:rPr>
        <w:t>1</w:t>
      </w:r>
      <w:r w:rsidR="00DD525B">
        <w:rPr>
          <w:rFonts w:ascii="仿宋" w:eastAsia="仿宋" w:hAnsi="仿宋" w:cs="Times New Roman" w:hint="eastAsia"/>
          <w:sz w:val="32"/>
          <w:szCs w:val="32"/>
        </w:rPr>
        <w:t>55869</w:t>
      </w:r>
      <w:r w:rsidR="00A535C1">
        <w:rPr>
          <w:rFonts w:ascii="仿宋" w:eastAsia="仿宋" w:hAnsi="仿宋" w:cs="Times New Roman"/>
          <w:sz w:val="32"/>
          <w:szCs w:val="32"/>
        </w:rPr>
        <w:t>万元</w:t>
      </w:r>
      <w:r w:rsidR="00957C35">
        <w:rPr>
          <w:rFonts w:ascii="仿宋" w:eastAsia="仿宋" w:hAnsi="仿宋" w:cs="Times New Roman" w:hint="eastAsia"/>
          <w:sz w:val="32"/>
          <w:szCs w:val="32"/>
        </w:rPr>
        <w:t>（其中财力性转移支付</w:t>
      </w:r>
      <w:r w:rsidR="001C72B8">
        <w:rPr>
          <w:rFonts w:ascii="仿宋" w:eastAsia="仿宋" w:hAnsi="仿宋" w:cs="Times New Roman" w:hint="eastAsia"/>
          <w:sz w:val="32"/>
          <w:szCs w:val="32"/>
        </w:rPr>
        <w:t>5</w:t>
      </w:r>
      <w:r w:rsidR="00F85723">
        <w:rPr>
          <w:rFonts w:ascii="仿宋" w:eastAsia="仿宋" w:hAnsi="仿宋" w:cs="Times New Roman" w:hint="eastAsia"/>
          <w:sz w:val="32"/>
          <w:szCs w:val="32"/>
        </w:rPr>
        <w:t>725</w:t>
      </w:r>
      <w:r w:rsidR="00BC2248">
        <w:rPr>
          <w:rFonts w:ascii="仿宋" w:eastAsia="仿宋" w:hAnsi="仿宋" w:cs="Times New Roman" w:hint="eastAsia"/>
          <w:sz w:val="32"/>
          <w:szCs w:val="32"/>
        </w:rPr>
        <w:t>万元</w:t>
      </w:r>
      <w:r w:rsidR="00E66844">
        <w:rPr>
          <w:rFonts w:ascii="仿宋" w:eastAsia="仿宋" w:hAnsi="仿宋" w:cs="Times New Roman" w:hint="eastAsia"/>
          <w:sz w:val="32"/>
          <w:szCs w:val="32"/>
        </w:rPr>
        <w:t>,具有专项用途的转移支付</w:t>
      </w:r>
      <w:r w:rsidR="001C72B8">
        <w:rPr>
          <w:rFonts w:ascii="仿宋" w:eastAsia="仿宋" w:hAnsi="仿宋" w:cs="Times New Roman" w:hint="eastAsia"/>
          <w:sz w:val="32"/>
          <w:szCs w:val="32"/>
        </w:rPr>
        <w:t>1</w:t>
      </w:r>
      <w:r w:rsidR="00DD525B">
        <w:rPr>
          <w:rFonts w:ascii="仿宋" w:eastAsia="仿宋" w:hAnsi="仿宋" w:cs="Times New Roman" w:hint="eastAsia"/>
          <w:sz w:val="32"/>
          <w:szCs w:val="32"/>
        </w:rPr>
        <w:t>50144</w:t>
      </w:r>
      <w:r w:rsidR="00E66844">
        <w:rPr>
          <w:rFonts w:ascii="仿宋" w:eastAsia="仿宋" w:hAnsi="仿宋" w:cs="Times New Roman" w:hint="eastAsia"/>
          <w:sz w:val="32"/>
          <w:szCs w:val="32"/>
        </w:rPr>
        <w:t>万元</w:t>
      </w:r>
      <w:r w:rsidR="00957C35">
        <w:rPr>
          <w:rFonts w:ascii="仿宋" w:eastAsia="仿宋" w:hAnsi="仿宋" w:cs="Times New Roman" w:hint="eastAsia"/>
          <w:sz w:val="32"/>
          <w:szCs w:val="32"/>
        </w:rPr>
        <w:t>）</w:t>
      </w:r>
      <w:r w:rsidR="00A535C1">
        <w:rPr>
          <w:rFonts w:ascii="仿宋" w:eastAsia="仿宋" w:hAnsi="仿宋" w:cs="Times New Roman"/>
          <w:sz w:val="32"/>
          <w:szCs w:val="32"/>
        </w:rPr>
        <w:t>、增加专项转移支付</w:t>
      </w:r>
      <w:r w:rsidR="001C72B8">
        <w:rPr>
          <w:rFonts w:ascii="仿宋" w:eastAsia="仿宋" w:hAnsi="仿宋" w:cs="Times New Roman" w:hint="eastAsia"/>
          <w:sz w:val="32"/>
          <w:szCs w:val="32"/>
        </w:rPr>
        <w:t>3839</w:t>
      </w:r>
      <w:r w:rsidR="00B006F4">
        <w:rPr>
          <w:rFonts w:ascii="仿宋" w:eastAsia="仿宋" w:hAnsi="仿宋" w:cs="Times New Roman" w:hint="eastAsia"/>
          <w:sz w:val="32"/>
          <w:szCs w:val="32"/>
        </w:rPr>
        <w:t>2</w:t>
      </w:r>
      <w:r w:rsidR="00A535C1">
        <w:rPr>
          <w:rFonts w:ascii="仿宋" w:eastAsia="仿宋" w:hAnsi="仿宋" w:cs="Times New Roman"/>
          <w:color w:val="000000"/>
          <w:sz w:val="32"/>
          <w:szCs w:val="32"/>
        </w:rPr>
        <w:t>万元、</w:t>
      </w:r>
      <w:r w:rsidR="00A535C1">
        <w:rPr>
          <w:rFonts w:ascii="仿宋" w:eastAsia="仿宋" w:hAnsi="仿宋" w:cs="Times New Roman"/>
          <w:sz w:val="32"/>
          <w:szCs w:val="32"/>
        </w:rPr>
        <w:t>增加债券</w:t>
      </w:r>
      <w:r w:rsidR="00E35724">
        <w:rPr>
          <w:rFonts w:ascii="仿宋" w:eastAsia="仿宋" w:hAnsi="仿宋" w:cs="Times New Roman" w:hint="eastAsia"/>
          <w:sz w:val="32"/>
          <w:szCs w:val="32"/>
        </w:rPr>
        <w:t>转贷</w:t>
      </w:r>
      <w:r w:rsidR="00A535C1">
        <w:rPr>
          <w:rFonts w:ascii="仿宋" w:eastAsia="仿宋" w:hAnsi="仿宋" w:cs="Times New Roman"/>
          <w:sz w:val="32"/>
          <w:szCs w:val="32"/>
        </w:rPr>
        <w:t>收入</w:t>
      </w:r>
      <w:r w:rsidR="00E35724">
        <w:rPr>
          <w:rFonts w:ascii="仿宋" w:eastAsia="仿宋" w:hAnsi="仿宋" w:cs="Times New Roman" w:hint="eastAsia"/>
          <w:sz w:val="32"/>
          <w:szCs w:val="32"/>
        </w:rPr>
        <w:t>8837</w:t>
      </w:r>
      <w:r w:rsidR="00A535C1">
        <w:rPr>
          <w:rFonts w:ascii="仿宋" w:eastAsia="仿宋" w:hAnsi="仿宋" w:cs="Times New Roman"/>
          <w:sz w:val="32"/>
          <w:szCs w:val="32"/>
        </w:rPr>
        <w:t>万元</w:t>
      </w:r>
      <w:r w:rsidR="00422A13">
        <w:rPr>
          <w:rFonts w:ascii="仿宋" w:eastAsia="仿宋" w:hAnsi="仿宋" w:cs="Times New Roman" w:hint="eastAsia"/>
          <w:sz w:val="32"/>
          <w:szCs w:val="32"/>
        </w:rPr>
        <w:t>，</w:t>
      </w:r>
      <w:r w:rsidR="002A5BD9">
        <w:rPr>
          <w:rFonts w:ascii="仿宋" w:eastAsia="仿宋" w:hAnsi="仿宋" w:cs="Times New Roman" w:hint="eastAsia"/>
          <w:sz w:val="32"/>
          <w:szCs w:val="32"/>
        </w:rPr>
        <w:t>增加上年结余</w:t>
      </w:r>
      <w:r w:rsidR="00E35724">
        <w:rPr>
          <w:rFonts w:ascii="仿宋" w:eastAsia="仿宋" w:hAnsi="仿宋" w:cs="Times New Roman" w:hint="eastAsia"/>
          <w:sz w:val="32"/>
          <w:szCs w:val="32"/>
        </w:rPr>
        <w:t>2060</w:t>
      </w:r>
      <w:r w:rsidR="002A5BD9">
        <w:rPr>
          <w:rFonts w:ascii="仿宋" w:eastAsia="仿宋" w:hAnsi="仿宋" w:cs="Times New Roman" w:hint="eastAsia"/>
          <w:sz w:val="32"/>
          <w:szCs w:val="32"/>
        </w:rPr>
        <w:t>万元，</w:t>
      </w:r>
      <w:r w:rsidR="00422A13">
        <w:rPr>
          <w:rFonts w:ascii="仿宋" w:eastAsia="仿宋" w:hAnsi="仿宋" w:cs="Times New Roman" w:hint="eastAsia"/>
          <w:sz w:val="32"/>
          <w:szCs w:val="32"/>
        </w:rPr>
        <w:t>增加</w:t>
      </w:r>
      <w:r w:rsidR="00E35724">
        <w:rPr>
          <w:rFonts w:ascii="仿宋" w:eastAsia="仿宋" w:hAnsi="仿宋" w:cs="Times New Roman" w:hint="eastAsia"/>
          <w:sz w:val="32"/>
          <w:szCs w:val="32"/>
        </w:rPr>
        <w:t>调入预算稳定调节基金2497万元，增加</w:t>
      </w:r>
      <w:r w:rsidR="00422A13">
        <w:rPr>
          <w:rFonts w:ascii="仿宋" w:eastAsia="仿宋" w:hAnsi="仿宋" w:cs="Times New Roman" w:hint="eastAsia"/>
          <w:sz w:val="32"/>
          <w:szCs w:val="32"/>
        </w:rPr>
        <w:t>调入资金</w:t>
      </w:r>
      <w:r w:rsidR="009008E7">
        <w:rPr>
          <w:rFonts w:ascii="仿宋" w:eastAsia="仿宋" w:hAnsi="仿宋" w:cs="Times New Roman" w:hint="eastAsia"/>
          <w:sz w:val="32"/>
          <w:szCs w:val="32"/>
        </w:rPr>
        <w:t>2</w:t>
      </w:r>
      <w:r w:rsidR="00732C5C">
        <w:rPr>
          <w:rFonts w:ascii="仿宋" w:eastAsia="仿宋" w:hAnsi="仿宋" w:cs="Times New Roman" w:hint="eastAsia"/>
          <w:sz w:val="32"/>
          <w:szCs w:val="32"/>
        </w:rPr>
        <w:t>8027</w:t>
      </w:r>
      <w:r w:rsidR="00422A13">
        <w:rPr>
          <w:rFonts w:ascii="仿宋" w:eastAsia="仿宋" w:hAnsi="仿宋" w:cs="Times New Roman" w:hint="eastAsia"/>
          <w:sz w:val="32"/>
          <w:szCs w:val="32"/>
        </w:rPr>
        <w:t>万元，</w:t>
      </w:r>
      <w:r w:rsidR="00E35724">
        <w:rPr>
          <w:rFonts w:ascii="仿宋" w:eastAsia="仿宋" w:hAnsi="仿宋" w:cs="Times New Roman" w:hint="eastAsia"/>
          <w:sz w:val="32"/>
          <w:szCs w:val="32"/>
        </w:rPr>
        <w:t>2020</w:t>
      </w:r>
      <w:r w:rsidR="00422A13">
        <w:rPr>
          <w:rFonts w:ascii="仿宋" w:eastAsia="仿宋" w:hAnsi="仿宋" w:cs="Times New Roman" w:hint="eastAsia"/>
          <w:sz w:val="32"/>
          <w:szCs w:val="32"/>
        </w:rPr>
        <w:t>年我市一般公共预算总收入由</w:t>
      </w:r>
      <w:r w:rsidR="009008E7">
        <w:rPr>
          <w:rFonts w:ascii="仿宋" w:eastAsia="仿宋" w:hAnsi="仿宋" w:cs="Times New Roman" w:hint="eastAsia"/>
          <w:sz w:val="32"/>
          <w:szCs w:val="32"/>
        </w:rPr>
        <w:t>228388</w:t>
      </w:r>
      <w:r w:rsidR="00422A13">
        <w:rPr>
          <w:rFonts w:ascii="仿宋" w:eastAsia="仿宋" w:hAnsi="仿宋" w:cs="Times New Roman" w:hint="eastAsia"/>
          <w:sz w:val="32"/>
          <w:szCs w:val="32"/>
        </w:rPr>
        <w:t>万元调整为</w:t>
      </w:r>
      <w:r w:rsidR="0009784F">
        <w:rPr>
          <w:rFonts w:ascii="仿宋" w:eastAsia="仿宋" w:hAnsi="仿宋" w:cs="Times New Roman" w:hint="eastAsia"/>
          <w:sz w:val="32"/>
          <w:szCs w:val="32"/>
        </w:rPr>
        <w:t>4</w:t>
      </w:r>
      <w:r w:rsidR="00732C5C">
        <w:rPr>
          <w:rFonts w:ascii="仿宋" w:eastAsia="仿宋" w:hAnsi="仿宋" w:cs="Times New Roman" w:hint="eastAsia"/>
          <w:sz w:val="32"/>
          <w:szCs w:val="32"/>
        </w:rPr>
        <w:t>64070</w:t>
      </w:r>
      <w:r w:rsidR="00422A13">
        <w:rPr>
          <w:rFonts w:ascii="仿宋" w:eastAsia="仿宋" w:hAnsi="仿宋" w:cs="Times New Roman" w:hint="eastAsia"/>
          <w:sz w:val="32"/>
          <w:szCs w:val="32"/>
        </w:rPr>
        <w:t>万元，</w:t>
      </w:r>
      <w:r w:rsidR="00E35724">
        <w:rPr>
          <w:rFonts w:ascii="仿宋" w:eastAsia="仿宋" w:hAnsi="仿宋" w:cs="Times New Roman"/>
          <w:color w:val="000000"/>
          <w:sz w:val="32"/>
          <w:szCs w:val="32"/>
        </w:rPr>
        <w:t>2020</w:t>
      </w:r>
      <w:r w:rsidR="00A535C1">
        <w:rPr>
          <w:rFonts w:ascii="仿宋" w:eastAsia="仿宋" w:hAnsi="仿宋" w:cs="Times New Roman"/>
          <w:color w:val="000000"/>
          <w:sz w:val="32"/>
          <w:szCs w:val="32"/>
        </w:rPr>
        <w:t>年一般公共预算总支出安</w:t>
      </w:r>
      <w:r w:rsidR="00A535C1">
        <w:rPr>
          <w:rFonts w:ascii="仿宋" w:eastAsia="仿宋" w:hAnsi="仿宋" w:cs="Times New Roman"/>
          <w:color w:val="000000"/>
          <w:sz w:val="32"/>
          <w:szCs w:val="32"/>
        </w:rPr>
        <w:lastRenderedPageBreak/>
        <w:t>排相应调</w:t>
      </w:r>
      <w:r w:rsidR="00A535C1">
        <w:rPr>
          <w:rFonts w:ascii="仿宋" w:eastAsia="仿宋" w:hAnsi="仿宋" w:cs="Times New Roman"/>
          <w:sz w:val="32"/>
          <w:szCs w:val="32"/>
        </w:rPr>
        <w:t>整为</w:t>
      </w:r>
      <w:r w:rsidR="009008E7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EC46AA">
        <w:rPr>
          <w:rFonts w:ascii="仿宋" w:eastAsia="仿宋" w:hAnsi="仿宋" w:cs="Times New Roman" w:hint="eastAsia"/>
          <w:color w:val="000000"/>
          <w:sz w:val="32"/>
          <w:szCs w:val="32"/>
        </w:rPr>
        <w:t>64070</w:t>
      </w:r>
      <w:r w:rsidR="00A535C1">
        <w:rPr>
          <w:rFonts w:ascii="仿宋" w:eastAsia="仿宋" w:hAnsi="仿宋" w:cs="Times New Roman"/>
          <w:sz w:val="32"/>
          <w:szCs w:val="32"/>
        </w:rPr>
        <w:t>万元</w:t>
      </w:r>
      <w:r w:rsidR="00A535C1">
        <w:rPr>
          <w:rFonts w:ascii="仿宋" w:eastAsia="仿宋" w:hAnsi="仿宋" w:cs="Times New Roman" w:hint="eastAsia"/>
          <w:sz w:val="32"/>
          <w:szCs w:val="32"/>
        </w:rPr>
        <w:t>，</w:t>
      </w:r>
      <w:r w:rsidR="00A535C1">
        <w:rPr>
          <w:rFonts w:ascii="仿宋" w:eastAsia="仿宋" w:hAnsi="仿宋" w:cs="Times New Roman"/>
          <w:color w:val="000000"/>
          <w:spacing w:val="6"/>
          <w:sz w:val="32"/>
          <w:szCs w:val="32"/>
          <w:shd w:val="clear" w:color="auto" w:fill="FFFFFF"/>
        </w:rPr>
        <w:t>调</w:t>
      </w:r>
      <w:r w:rsidR="00A535C1">
        <w:rPr>
          <w:rFonts w:ascii="仿宋" w:eastAsia="仿宋" w:hAnsi="仿宋" w:cs="Times New Roman" w:hint="eastAsia"/>
          <w:color w:val="000000"/>
          <w:spacing w:val="6"/>
          <w:sz w:val="32"/>
          <w:szCs w:val="32"/>
          <w:shd w:val="clear" w:color="auto" w:fill="FFFFFF"/>
        </w:rPr>
        <w:t>整</w:t>
      </w:r>
      <w:r w:rsidR="00A535C1">
        <w:rPr>
          <w:rFonts w:ascii="仿宋" w:eastAsia="仿宋" w:hAnsi="仿宋" w:cs="Times New Roman"/>
          <w:spacing w:val="6"/>
          <w:sz w:val="32"/>
          <w:szCs w:val="32"/>
          <w:shd w:val="clear" w:color="auto" w:fill="FFFFFF"/>
        </w:rPr>
        <w:t>的预算资金主要用于</w:t>
      </w:r>
      <w:r w:rsidR="00254004">
        <w:rPr>
          <w:rFonts w:ascii="仿宋" w:eastAsia="仿宋" w:hAnsi="仿宋" w:cs="Times New Roman" w:hint="eastAsia"/>
          <w:spacing w:val="6"/>
          <w:sz w:val="32"/>
          <w:szCs w:val="32"/>
          <w:shd w:val="clear" w:color="auto" w:fill="FFFFFF"/>
        </w:rPr>
        <w:t>补充企业职工养老保险，一十百千工程</w:t>
      </w:r>
      <w:r w:rsidR="00A535C1">
        <w:rPr>
          <w:rFonts w:ascii="仿宋" w:eastAsia="仿宋" w:hAnsi="仿宋" w:cs="Times New Roman"/>
          <w:spacing w:val="6"/>
          <w:sz w:val="32"/>
          <w:szCs w:val="32"/>
          <w:shd w:val="clear" w:color="auto" w:fill="FFFFFF"/>
        </w:rPr>
        <w:t>和</w:t>
      </w:r>
      <w:r w:rsidR="00A535C1">
        <w:rPr>
          <w:rFonts w:ascii="仿宋" w:eastAsia="仿宋" w:hAnsi="仿宋" w:cs="Times New Roman" w:hint="eastAsia"/>
          <w:spacing w:val="6"/>
          <w:sz w:val="32"/>
          <w:szCs w:val="32"/>
          <w:shd w:val="clear" w:color="auto" w:fill="FFFFFF"/>
        </w:rPr>
        <w:t>各部门实际工作需要</w:t>
      </w:r>
      <w:r w:rsidR="00254004">
        <w:rPr>
          <w:rFonts w:ascii="仿宋" w:eastAsia="仿宋" w:hAnsi="仿宋" w:cs="Times New Roman"/>
          <w:spacing w:val="6"/>
          <w:sz w:val="32"/>
          <w:szCs w:val="32"/>
          <w:shd w:val="clear" w:color="auto" w:fill="FFFFFF"/>
        </w:rPr>
        <w:t>等</w:t>
      </w:r>
      <w:r w:rsidR="00A535C1">
        <w:rPr>
          <w:rFonts w:ascii="仿宋" w:eastAsia="仿宋" w:hAnsi="仿宋" w:cs="Times New Roman"/>
          <w:spacing w:val="6"/>
          <w:sz w:val="32"/>
          <w:szCs w:val="32"/>
          <w:shd w:val="clear" w:color="auto" w:fill="FFFFFF"/>
        </w:rPr>
        <w:t>。</w:t>
      </w:r>
      <w:r w:rsidR="00A535C1">
        <w:rPr>
          <w:rFonts w:ascii="仿宋" w:eastAsia="仿宋" w:hAnsi="仿宋" w:cs="Times New Roman"/>
          <w:sz w:val="32"/>
          <w:szCs w:val="32"/>
        </w:rPr>
        <w:t>具体收支调整详见附件</w:t>
      </w:r>
      <w:r w:rsidR="00A535C1">
        <w:rPr>
          <w:rFonts w:ascii="仿宋" w:eastAsia="仿宋" w:hAnsi="仿宋" w:cs="Times New Roman" w:hint="eastAsia"/>
          <w:sz w:val="32"/>
          <w:szCs w:val="32"/>
        </w:rPr>
        <w:t>1、附件2、附件3、附件</w:t>
      </w:r>
      <w:r w:rsidR="00880C36">
        <w:rPr>
          <w:rFonts w:ascii="仿宋" w:eastAsia="仿宋" w:hAnsi="仿宋" w:cs="Times New Roman" w:hint="eastAsia"/>
          <w:sz w:val="32"/>
          <w:szCs w:val="32"/>
        </w:rPr>
        <w:t>4</w:t>
      </w:r>
      <w:r w:rsidR="00A535C1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03E97" w:rsidRDefault="00A03E97" w:rsidP="00934A1E">
      <w:pPr>
        <w:spacing w:line="560" w:lineRule="exact"/>
        <w:ind w:firstLineChars="221" w:firstLine="707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二、政府性基金预算调整情况</w:t>
      </w:r>
    </w:p>
    <w:p w:rsidR="00A03E97" w:rsidRPr="00A03E97" w:rsidRDefault="00E35724" w:rsidP="00934A1E">
      <w:pPr>
        <w:spacing w:line="560" w:lineRule="exact"/>
        <w:ind w:rightChars="-27" w:right="-57" w:firstLineChars="221" w:firstLine="707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sz w:val="32"/>
          <w:szCs w:val="32"/>
        </w:rPr>
        <w:t>2020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年我市本级政府性基金预计收入</w:t>
      </w:r>
      <w:r w:rsidR="001814E7">
        <w:rPr>
          <w:rFonts w:ascii="仿宋" w:eastAsia="仿宋" w:hAnsi="仿宋" w:cs="Times New Roman" w:hint="eastAsia"/>
          <w:color w:val="000000"/>
          <w:sz w:val="32"/>
          <w:szCs w:val="32"/>
        </w:rPr>
        <w:t>74</w:t>
      </w:r>
      <w:r w:rsidR="009044A5">
        <w:rPr>
          <w:rFonts w:ascii="仿宋" w:eastAsia="仿宋" w:hAnsi="仿宋" w:cs="Times New Roman" w:hint="eastAsia"/>
          <w:color w:val="000000"/>
          <w:sz w:val="32"/>
          <w:szCs w:val="32"/>
        </w:rPr>
        <w:t>69</w:t>
      </w:r>
      <w:r w:rsidR="00A03E97">
        <w:rPr>
          <w:rFonts w:ascii="仿宋" w:eastAsia="仿宋" w:hAnsi="仿宋" w:cs="Times New Roman"/>
          <w:color w:val="000000"/>
          <w:sz w:val="32"/>
          <w:szCs w:val="32"/>
        </w:rPr>
        <w:t>万元，</w:t>
      </w:r>
      <w:r w:rsidR="001814E7">
        <w:rPr>
          <w:rFonts w:ascii="仿宋" w:eastAsia="仿宋" w:hAnsi="仿宋" w:cs="Times New Roman" w:hint="eastAsia"/>
          <w:color w:val="000000"/>
          <w:sz w:val="32"/>
          <w:szCs w:val="32"/>
        </w:rPr>
        <w:t>再加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上年结余</w:t>
      </w:r>
      <w:r w:rsidR="0089520E">
        <w:rPr>
          <w:rFonts w:ascii="仿宋" w:eastAsia="仿宋" w:hAnsi="仿宋" w:cs="Times New Roman" w:hint="eastAsia"/>
          <w:color w:val="000000"/>
          <w:sz w:val="32"/>
          <w:szCs w:val="32"/>
        </w:rPr>
        <w:t>47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万元，</w:t>
      </w:r>
      <w:r w:rsidR="005D7A7C">
        <w:rPr>
          <w:rFonts w:ascii="仿宋" w:eastAsia="仿宋" w:hAnsi="仿宋" w:cs="Times New Roman" w:hint="eastAsia"/>
          <w:color w:val="000000"/>
          <w:sz w:val="32"/>
          <w:szCs w:val="32"/>
        </w:rPr>
        <w:t>调入资金41万元,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上级补助</w:t>
      </w:r>
      <w:r w:rsidR="009044A5">
        <w:rPr>
          <w:rFonts w:ascii="仿宋" w:eastAsia="仿宋" w:hAnsi="仿宋" w:cs="Times New Roman" w:hint="eastAsia"/>
          <w:color w:val="000000"/>
          <w:sz w:val="32"/>
          <w:szCs w:val="32"/>
        </w:rPr>
        <w:t>175</w:t>
      </w:r>
      <w:r w:rsidR="005D7A7C">
        <w:rPr>
          <w:rFonts w:ascii="仿宋" w:eastAsia="仿宋" w:hAnsi="仿宋" w:cs="Times New Roman" w:hint="eastAsia"/>
          <w:color w:val="000000"/>
          <w:sz w:val="32"/>
          <w:szCs w:val="32"/>
        </w:rPr>
        <w:t>49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万元，</w:t>
      </w:r>
      <w:bookmarkStart w:id="0" w:name="_GoBack"/>
      <w:bookmarkEnd w:id="0"/>
      <w:r w:rsidR="00C06EBD">
        <w:rPr>
          <w:rFonts w:ascii="仿宋" w:eastAsia="仿宋" w:hAnsi="仿宋" w:cs="Times New Roman" w:hint="eastAsia"/>
          <w:color w:val="000000"/>
          <w:sz w:val="32"/>
          <w:szCs w:val="32"/>
        </w:rPr>
        <w:t>债券转贷收入</w:t>
      </w:r>
      <w:r w:rsidR="00245D7B">
        <w:rPr>
          <w:rFonts w:ascii="仿宋" w:eastAsia="仿宋" w:hAnsi="仿宋" w:cs="Times New Roman" w:hint="eastAsia"/>
          <w:color w:val="000000"/>
          <w:sz w:val="32"/>
          <w:szCs w:val="32"/>
        </w:rPr>
        <w:t>11100</w:t>
      </w:r>
      <w:r w:rsidR="00C06EBD">
        <w:rPr>
          <w:rFonts w:ascii="仿宋" w:eastAsia="仿宋" w:hAnsi="仿宋" w:cs="Times New Roman" w:hint="eastAsia"/>
          <w:color w:val="000000"/>
          <w:sz w:val="32"/>
          <w:szCs w:val="32"/>
        </w:rPr>
        <w:t>万元,</w:t>
      </w:r>
      <w:r w:rsidR="00C06EBD" w:rsidRPr="002F6F82">
        <w:rPr>
          <w:rFonts w:ascii="仿宋" w:eastAsia="仿宋" w:hAnsi="仿宋" w:cs="Times New Roman" w:hint="eastAsia"/>
          <w:color w:val="000000"/>
          <w:sz w:val="32"/>
          <w:szCs w:val="32"/>
        </w:rPr>
        <w:t>政</w:t>
      </w:r>
      <w:r w:rsidR="00A03E97" w:rsidRPr="002F6F82">
        <w:rPr>
          <w:rFonts w:ascii="仿宋" w:eastAsia="仿宋" w:hAnsi="仿宋" w:cs="Times New Roman" w:hint="eastAsia"/>
          <w:color w:val="000000"/>
          <w:sz w:val="32"/>
          <w:szCs w:val="32"/>
        </w:rPr>
        <w:t>府性基金总收入由</w:t>
      </w:r>
      <w:r w:rsidR="00C06EBD">
        <w:rPr>
          <w:rFonts w:ascii="仿宋" w:eastAsia="仿宋" w:hAnsi="仿宋" w:cs="Times New Roman" w:hint="eastAsia"/>
          <w:color w:val="000000"/>
          <w:sz w:val="32"/>
          <w:szCs w:val="32"/>
        </w:rPr>
        <w:t>31817</w:t>
      </w:r>
      <w:r w:rsidR="00A03E97" w:rsidRPr="002F6F82">
        <w:rPr>
          <w:rFonts w:ascii="仿宋" w:eastAsia="仿宋" w:hAnsi="仿宋" w:cs="Times New Roman" w:hint="eastAsia"/>
          <w:color w:val="000000"/>
          <w:sz w:val="32"/>
          <w:szCs w:val="32"/>
        </w:rPr>
        <w:t>万元调整为</w:t>
      </w:r>
      <w:r w:rsidR="00C06EBD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5D7A7C">
        <w:rPr>
          <w:rFonts w:ascii="仿宋" w:eastAsia="仿宋" w:hAnsi="仿宋" w:cs="Times New Roman" w:hint="eastAsia"/>
          <w:color w:val="000000"/>
          <w:sz w:val="32"/>
          <w:szCs w:val="32"/>
        </w:rPr>
        <w:t>6206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万元，</w:t>
      </w:r>
      <w:r w:rsidR="00A03E97" w:rsidRPr="002F6F82">
        <w:rPr>
          <w:rFonts w:ascii="仿宋" w:eastAsia="仿宋" w:hAnsi="仿宋" w:cs="Times New Roman" w:hint="eastAsia"/>
          <w:color w:val="000000"/>
          <w:sz w:val="32"/>
          <w:szCs w:val="32"/>
        </w:rPr>
        <w:t>支出预算相应调整为</w:t>
      </w:r>
      <w:r w:rsidR="00C06EBD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5D7A7C">
        <w:rPr>
          <w:rFonts w:ascii="仿宋" w:eastAsia="仿宋" w:hAnsi="仿宋" w:cs="Times New Roman" w:hint="eastAsia"/>
          <w:color w:val="000000"/>
          <w:sz w:val="32"/>
          <w:szCs w:val="32"/>
        </w:rPr>
        <w:t>6206</w:t>
      </w:r>
      <w:r w:rsidR="00A03E97" w:rsidRPr="002F6F82">
        <w:rPr>
          <w:rFonts w:ascii="仿宋" w:eastAsia="仿宋" w:hAnsi="仿宋" w:cs="Times New Roman" w:hint="eastAsia"/>
          <w:color w:val="000000"/>
          <w:sz w:val="32"/>
          <w:szCs w:val="32"/>
        </w:rPr>
        <w:t>万元。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收支调整详见附件</w:t>
      </w:r>
      <w:r w:rsidR="00880C36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A03E97">
        <w:rPr>
          <w:rFonts w:ascii="仿宋" w:eastAsia="仿宋" w:hAnsi="仿宋" w:cs="Times New Roman" w:hint="eastAsia"/>
          <w:color w:val="000000"/>
          <w:sz w:val="32"/>
          <w:szCs w:val="32"/>
        </w:rPr>
        <w:t>。</w:t>
      </w:r>
    </w:p>
    <w:p w:rsidR="00E11699" w:rsidRDefault="00A03E97" w:rsidP="00934A1E">
      <w:pPr>
        <w:spacing w:line="560" w:lineRule="exact"/>
        <w:ind w:firstLineChars="221" w:firstLine="751"/>
        <w:rPr>
          <w:rFonts w:ascii="黑体" w:eastAsia="黑体" w:hAnsi="黑体" w:cs="Times New Roman"/>
          <w:color w:val="000000"/>
          <w:sz w:val="34"/>
          <w:szCs w:val="34"/>
        </w:rPr>
      </w:pPr>
      <w:r>
        <w:rPr>
          <w:rFonts w:ascii="黑体" w:eastAsia="黑体" w:hAnsi="黑体" w:cs="Times New Roman" w:hint="eastAsia"/>
          <w:color w:val="000000"/>
          <w:sz w:val="34"/>
          <w:szCs w:val="34"/>
        </w:rPr>
        <w:t>三</w:t>
      </w:r>
      <w:r w:rsidR="00A535C1">
        <w:rPr>
          <w:rFonts w:ascii="黑体" w:eastAsia="黑体" w:hAnsi="黑体" w:cs="Times New Roman" w:hint="eastAsia"/>
          <w:color w:val="000000"/>
          <w:sz w:val="34"/>
          <w:szCs w:val="34"/>
        </w:rPr>
        <w:t>、政府债务调整情况</w:t>
      </w:r>
    </w:p>
    <w:p w:rsidR="0027498F" w:rsidRPr="00F341C8" w:rsidRDefault="00E35724" w:rsidP="00934A1E">
      <w:pPr>
        <w:spacing w:line="560" w:lineRule="exact"/>
        <w:ind w:firstLineChars="221" w:firstLine="707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2020</w:t>
      </w:r>
      <w:r w:rsidR="0027498F" w:rsidRPr="00F341C8">
        <w:rPr>
          <w:rFonts w:ascii="仿宋" w:eastAsia="仿宋" w:hAnsi="仿宋" w:cs="Times New Roman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下半年，</w:t>
      </w:r>
      <w:r w:rsidR="00867677">
        <w:rPr>
          <w:rFonts w:ascii="仿宋" w:eastAsia="仿宋" w:hAnsi="仿宋" w:cs="Times New Roman" w:hint="eastAsia"/>
          <w:sz w:val="32"/>
          <w:szCs w:val="32"/>
        </w:rPr>
        <w:t>我市</w:t>
      </w:r>
      <w:r w:rsidR="0027498F" w:rsidRPr="00F341C8">
        <w:rPr>
          <w:rFonts w:ascii="仿宋" w:eastAsia="仿宋" w:hAnsi="仿宋" w:cs="Times New Roman"/>
          <w:sz w:val="32"/>
          <w:szCs w:val="32"/>
        </w:rPr>
        <w:t>通过发行地方政府债券的方式</w:t>
      </w:r>
      <w:r w:rsidR="00094086">
        <w:rPr>
          <w:rFonts w:ascii="仿宋" w:eastAsia="仿宋" w:hAnsi="仿宋" w:cs="Times New Roman" w:hint="eastAsia"/>
          <w:sz w:val="32"/>
          <w:szCs w:val="32"/>
        </w:rPr>
        <w:t>筹措资金15237万元,其中</w:t>
      </w:r>
      <w:r>
        <w:rPr>
          <w:rFonts w:ascii="仿宋" w:eastAsia="仿宋" w:hAnsi="仿宋" w:cs="Times New Roman" w:hint="eastAsia"/>
          <w:sz w:val="32"/>
          <w:szCs w:val="32"/>
        </w:rPr>
        <w:t>申请再融资</w:t>
      </w:r>
      <w:r w:rsidR="00094086">
        <w:rPr>
          <w:rFonts w:ascii="仿宋" w:eastAsia="仿宋" w:hAnsi="仿宋" w:cs="Times New Roman" w:hint="eastAsia"/>
          <w:sz w:val="32"/>
          <w:szCs w:val="32"/>
        </w:rPr>
        <w:t>一般</w:t>
      </w:r>
      <w:r>
        <w:rPr>
          <w:rFonts w:ascii="仿宋" w:eastAsia="仿宋" w:hAnsi="仿宋" w:cs="Times New Roman" w:hint="eastAsia"/>
          <w:sz w:val="32"/>
          <w:szCs w:val="32"/>
        </w:rPr>
        <w:t>债券8837</w:t>
      </w:r>
      <w:r w:rsidR="005E7C43">
        <w:rPr>
          <w:rFonts w:ascii="仿宋" w:eastAsia="仿宋" w:hAnsi="仿宋" w:cs="Times New Roman" w:hint="eastAsia"/>
          <w:sz w:val="32"/>
          <w:szCs w:val="32"/>
        </w:rPr>
        <w:t>万元</w:t>
      </w:r>
      <w:r w:rsidR="0027498F" w:rsidRPr="00F341C8">
        <w:rPr>
          <w:rFonts w:ascii="仿宋" w:eastAsia="仿宋" w:hAnsi="仿宋" w:cs="Times New Roman"/>
          <w:sz w:val="32"/>
          <w:szCs w:val="32"/>
        </w:rPr>
        <w:t>，</w:t>
      </w:r>
      <w:r w:rsidR="00094086">
        <w:rPr>
          <w:rFonts w:ascii="仿宋" w:eastAsia="仿宋" w:hAnsi="仿宋" w:cs="Times New Roman" w:hint="eastAsia"/>
          <w:sz w:val="32"/>
          <w:szCs w:val="32"/>
        </w:rPr>
        <w:t>再融资</w:t>
      </w:r>
      <w:r w:rsidR="00992D24">
        <w:rPr>
          <w:rFonts w:ascii="仿宋" w:eastAsia="仿宋" w:hAnsi="仿宋" w:cs="Times New Roman" w:hint="eastAsia"/>
          <w:sz w:val="32"/>
          <w:szCs w:val="32"/>
        </w:rPr>
        <w:t>专项</w:t>
      </w:r>
      <w:r w:rsidR="00094086">
        <w:rPr>
          <w:rFonts w:ascii="仿宋" w:eastAsia="仿宋" w:hAnsi="仿宋" w:cs="Times New Roman" w:hint="eastAsia"/>
          <w:sz w:val="32"/>
          <w:szCs w:val="32"/>
        </w:rPr>
        <w:t>债券6400万元,</w:t>
      </w:r>
      <w:r w:rsidR="00EC5367">
        <w:rPr>
          <w:rFonts w:ascii="仿宋" w:eastAsia="仿宋" w:hAnsi="仿宋" w:cs="Times New Roman" w:hint="eastAsia"/>
          <w:sz w:val="32"/>
          <w:szCs w:val="32"/>
        </w:rPr>
        <w:t>用于偿还我市到期债券</w:t>
      </w:r>
      <w:r w:rsidR="008438AC">
        <w:rPr>
          <w:rFonts w:ascii="仿宋" w:eastAsia="仿宋" w:hAnsi="仿宋" w:cs="Times New Roman" w:hint="eastAsia"/>
          <w:sz w:val="32"/>
          <w:szCs w:val="32"/>
        </w:rPr>
        <w:t>本金</w:t>
      </w:r>
      <w:r w:rsidR="00C41CFC">
        <w:rPr>
          <w:rFonts w:ascii="仿宋" w:eastAsia="仿宋" w:hAnsi="仿宋" w:cs="Times New Roman" w:hint="eastAsia"/>
          <w:sz w:val="32"/>
          <w:szCs w:val="32"/>
        </w:rPr>
        <w:t>。</w:t>
      </w:r>
      <w:r w:rsidR="0027498F">
        <w:rPr>
          <w:rFonts w:ascii="仿宋" w:eastAsia="仿宋" w:hAnsi="仿宋" w:cs="Times New Roman" w:hint="eastAsia"/>
          <w:sz w:val="32"/>
          <w:szCs w:val="32"/>
        </w:rPr>
        <w:t>具体明细见附件</w:t>
      </w:r>
      <w:r w:rsidR="00880C36">
        <w:rPr>
          <w:rFonts w:ascii="仿宋" w:eastAsia="仿宋" w:hAnsi="仿宋" w:cs="Times New Roman" w:hint="eastAsia"/>
          <w:sz w:val="32"/>
          <w:szCs w:val="32"/>
        </w:rPr>
        <w:t>6</w:t>
      </w:r>
      <w:r w:rsidR="0027498F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E35724" w:rsidRDefault="0045033A" w:rsidP="00934A1E">
      <w:pPr>
        <w:spacing w:line="560" w:lineRule="exact"/>
        <w:ind w:rightChars="-27" w:right="-57" w:firstLineChars="221" w:firstLine="707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主任、副主任、各位委员，</w:t>
      </w:r>
      <w:r w:rsidR="00A535C1">
        <w:rPr>
          <w:rFonts w:ascii="仿宋" w:eastAsia="仿宋" w:hAnsi="仿宋" w:cs="Times New Roman" w:hint="eastAsia"/>
          <w:sz w:val="32"/>
          <w:szCs w:val="32"/>
        </w:rPr>
        <w:t>今年我市财政收入形势仍然很严峻，财政支出面临着更大的压力。为此，我们要在市委、市政府的正确领导下，在市人大的有力监督下，通过各级各部门的共同努力，坚持依法理财，强化收入征管，提高资金绩效，确保圆满完成全年财政各项工作任务。</w:t>
      </w:r>
    </w:p>
    <w:p w:rsidR="007E1475" w:rsidRDefault="007E1475" w:rsidP="00934A1E">
      <w:pPr>
        <w:spacing w:line="560" w:lineRule="exact"/>
        <w:ind w:rightChars="-27" w:right="-57" w:firstLine="630"/>
        <w:rPr>
          <w:rFonts w:ascii="仿宋" w:eastAsia="仿宋" w:hAnsi="仿宋" w:cs="Times New Roman"/>
          <w:sz w:val="32"/>
          <w:szCs w:val="32"/>
        </w:rPr>
      </w:pPr>
    </w:p>
    <w:p w:rsidR="00E11699" w:rsidRPr="00B7554B" w:rsidRDefault="00A535C1" w:rsidP="00934A1E">
      <w:pPr>
        <w:spacing w:line="560" w:lineRule="exact"/>
        <w:ind w:rightChars="-27" w:right="-57" w:firstLine="63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附件：</w:t>
      </w:r>
      <w:r w:rsidR="00222D18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Pr="00B7554B">
        <w:rPr>
          <w:rFonts w:ascii="仿宋" w:eastAsia="仿宋" w:hAnsi="仿宋" w:cs="Times New Roman" w:hint="eastAsia"/>
          <w:sz w:val="32"/>
          <w:szCs w:val="32"/>
        </w:rPr>
        <w:t>1、</w:t>
      </w:r>
      <w:r w:rsidR="00E35724">
        <w:rPr>
          <w:rFonts w:ascii="仿宋" w:eastAsia="仿宋" w:hAnsi="仿宋" w:cs="Times New Roman" w:hint="eastAsia"/>
          <w:sz w:val="32"/>
          <w:szCs w:val="32"/>
        </w:rPr>
        <w:t>2020</w:t>
      </w:r>
      <w:r w:rsidRPr="00B7554B">
        <w:rPr>
          <w:rFonts w:ascii="仿宋" w:eastAsia="仿宋" w:hAnsi="仿宋" w:cs="Times New Roman" w:hint="eastAsia"/>
          <w:sz w:val="32"/>
          <w:szCs w:val="32"/>
        </w:rPr>
        <w:t>年一般公共预算收入调整表</w:t>
      </w:r>
    </w:p>
    <w:p w:rsidR="00E11699" w:rsidRPr="00B7554B" w:rsidRDefault="00A535C1" w:rsidP="00934A1E">
      <w:pPr>
        <w:spacing w:line="560" w:lineRule="exact"/>
        <w:ind w:firstLineChars="550" w:firstLine="1760"/>
        <w:rPr>
          <w:rFonts w:ascii="仿宋" w:eastAsia="仿宋" w:hAnsi="仿宋" w:cs="Times New Roman"/>
          <w:sz w:val="32"/>
          <w:szCs w:val="32"/>
        </w:rPr>
      </w:pPr>
      <w:r w:rsidRPr="00B7554B">
        <w:rPr>
          <w:rFonts w:ascii="仿宋" w:eastAsia="仿宋" w:hAnsi="仿宋" w:cs="Times New Roman" w:hint="eastAsia"/>
          <w:sz w:val="32"/>
          <w:szCs w:val="32"/>
        </w:rPr>
        <w:t>2、</w:t>
      </w:r>
      <w:r w:rsidR="00E35724">
        <w:rPr>
          <w:rFonts w:ascii="仿宋" w:eastAsia="仿宋" w:hAnsi="仿宋" w:cs="Times New Roman" w:hint="eastAsia"/>
          <w:sz w:val="32"/>
          <w:szCs w:val="32"/>
        </w:rPr>
        <w:t>2020</w:t>
      </w:r>
      <w:r w:rsidRPr="00B7554B">
        <w:rPr>
          <w:rFonts w:ascii="仿宋" w:eastAsia="仿宋" w:hAnsi="仿宋" w:cs="Times New Roman" w:hint="eastAsia"/>
          <w:sz w:val="32"/>
          <w:szCs w:val="32"/>
        </w:rPr>
        <w:t>年一般公共预算支出调整表</w:t>
      </w:r>
    </w:p>
    <w:p w:rsidR="00222D18" w:rsidRDefault="00A535C1" w:rsidP="00934A1E">
      <w:pPr>
        <w:spacing w:line="560" w:lineRule="exact"/>
        <w:ind w:firstLineChars="550" w:firstLine="1760"/>
        <w:rPr>
          <w:rFonts w:ascii="仿宋" w:eastAsia="仿宋" w:hAnsi="仿宋" w:cs="Times New Roman"/>
          <w:sz w:val="32"/>
          <w:szCs w:val="32"/>
        </w:rPr>
      </w:pPr>
      <w:r w:rsidRPr="00B7554B">
        <w:rPr>
          <w:rFonts w:ascii="仿宋" w:eastAsia="仿宋" w:hAnsi="仿宋" w:cs="Times New Roman" w:hint="eastAsia"/>
          <w:sz w:val="32"/>
          <w:szCs w:val="32"/>
        </w:rPr>
        <w:t>3、</w:t>
      </w:r>
      <w:r w:rsidR="00E35724">
        <w:rPr>
          <w:rFonts w:ascii="仿宋" w:eastAsia="仿宋" w:hAnsi="仿宋" w:cs="Times New Roman" w:hint="eastAsia"/>
          <w:sz w:val="32"/>
          <w:szCs w:val="32"/>
        </w:rPr>
        <w:t>2020</w:t>
      </w:r>
      <w:r w:rsidRPr="00B7554B">
        <w:rPr>
          <w:rFonts w:ascii="仿宋" w:eastAsia="仿宋" w:hAnsi="仿宋" w:cs="Times New Roman" w:hint="eastAsia"/>
          <w:sz w:val="32"/>
          <w:szCs w:val="32"/>
        </w:rPr>
        <w:t>年转移支付调整表</w:t>
      </w:r>
    </w:p>
    <w:p w:rsidR="00F33B18" w:rsidRDefault="00F33B18" w:rsidP="00934A1E">
      <w:pPr>
        <w:spacing w:line="560" w:lineRule="exact"/>
        <w:ind w:firstLineChars="550" w:firstLine="176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</w:t>
      </w:r>
      <w:r w:rsidRPr="00B7554B">
        <w:rPr>
          <w:rFonts w:ascii="仿宋" w:eastAsia="仿宋" w:hAnsi="仿宋" w:cs="Times New Roman" w:hint="eastAsia"/>
          <w:sz w:val="32"/>
          <w:szCs w:val="32"/>
        </w:rPr>
        <w:t>、预算调整项目支出明细表</w:t>
      </w:r>
    </w:p>
    <w:p w:rsidR="00A03E97" w:rsidRDefault="00651D42" w:rsidP="00934A1E">
      <w:pPr>
        <w:spacing w:line="560" w:lineRule="exact"/>
        <w:ind w:firstLineChars="550" w:firstLine="176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5</w:t>
      </w:r>
      <w:r w:rsidR="00A03E97" w:rsidRPr="00B7554B">
        <w:rPr>
          <w:rFonts w:ascii="仿宋" w:eastAsia="仿宋" w:hAnsi="仿宋" w:cs="Times New Roman" w:hint="eastAsia"/>
          <w:sz w:val="32"/>
          <w:szCs w:val="32"/>
        </w:rPr>
        <w:t>、政府性基金</w:t>
      </w:r>
      <w:r w:rsidR="00A03E97">
        <w:rPr>
          <w:rFonts w:ascii="仿宋" w:eastAsia="仿宋" w:hAnsi="仿宋" w:cs="Times New Roman" w:hint="eastAsia"/>
          <w:sz w:val="32"/>
          <w:szCs w:val="32"/>
        </w:rPr>
        <w:t>预算调整表</w:t>
      </w:r>
    </w:p>
    <w:p w:rsidR="00E11699" w:rsidRPr="00A03E97" w:rsidRDefault="00651D42" w:rsidP="00934A1E">
      <w:pPr>
        <w:spacing w:line="560" w:lineRule="exact"/>
        <w:ind w:firstLineChars="550" w:firstLine="176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6、</w:t>
      </w:r>
      <w:r w:rsidR="00E35724">
        <w:rPr>
          <w:rFonts w:ascii="仿宋" w:eastAsia="仿宋" w:hAnsi="仿宋" w:cs="Times New Roman" w:hint="eastAsia"/>
          <w:sz w:val="32"/>
          <w:szCs w:val="32"/>
        </w:rPr>
        <w:t>2020</w:t>
      </w:r>
      <w:r>
        <w:rPr>
          <w:rFonts w:ascii="仿宋" w:eastAsia="仿宋" w:hAnsi="仿宋" w:cs="Times New Roman" w:hint="eastAsia"/>
          <w:sz w:val="32"/>
          <w:szCs w:val="32"/>
        </w:rPr>
        <w:t>年</w:t>
      </w:r>
      <w:r w:rsidR="007C3820">
        <w:rPr>
          <w:rFonts w:ascii="仿宋" w:eastAsia="仿宋" w:hAnsi="仿宋" w:cs="Times New Roman" w:hint="eastAsia"/>
          <w:sz w:val="32"/>
          <w:szCs w:val="32"/>
        </w:rPr>
        <w:t>债券资金安排项目明细</w:t>
      </w:r>
      <w:r>
        <w:rPr>
          <w:rFonts w:ascii="仿宋" w:eastAsia="仿宋" w:hAnsi="仿宋" w:cs="Times New Roman" w:hint="eastAsia"/>
          <w:sz w:val="32"/>
          <w:szCs w:val="32"/>
        </w:rPr>
        <w:t>表</w:t>
      </w:r>
    </w:p>
    <w:sectPr w:rsidR="00E11699" w:rsidRPr="00A03E97" w:rsidSect="00330EB9">
      <w:footerReference w:type="default" r:id="rId9"/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890" w:rsidRDefault="00834890" w:rsidP="00E11699">
      <w:r>
        <w:separator/>
      </w:r>
    </w:p>
  </w:endnote>
  <w:endnote w:type="continuationSeparator" w:id="0">
    <w:p w:rsidR="00834890" w:rsidRDefault="00834890" w:rsidP="00E11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7188"/>
    </w:sdtPr>
    <w:sdtContent>
      <w:p w:rsidR="00E11699" w:rsidRDefault="006001DE">
        <w:pPr>
          <w:pStyle w:val="a4"/>
          <w:jc w:val="center"/>
        </w:pPr>
        <w:r w:rsidRPr="006001DE">
          <w:fldChar w:fldCharType="begin"/>
        </w:r>
        <w:r w:rsidR="00A535C1">
          <w:instrText xml:space="preserve"> PAGE   \* MERGEFORMAT </w:instrText>
        </w:r>
        <w:r w:rsidRPr="006001DE">
          <w:fldChar w:fldCharType="separate"/>
        </w:r>
        <w:r w:rsidR="005D7A7C" w:rsidRPr="005D7A7C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E11699" w:rsidRDefault="00E1169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890" w:rsidRDefault="00834890" w:rsidP="00E11699">
      <w:r>
        <w:separator/>
      </w:r>
    </w:p>
  </w:footnote>
  <w:footnote w:type="continuationSeparator" w:id="0">
    <w:p w:rsidR="00834890" w:rsidRDefault="00834890" w:rsidP="00E11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20918"/>
    <w:multiLevelType w:val="hybridMultilevel"/>
    <w:tmpl w:val="15BE71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1517F2"/>
    <w:multiLevelType w:val="hybridMultilevel"/>
    <w:tmpl w:val="9BF48D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572F"/>
    <w:rsid w:val="00007274"/>
    <w:rsid w:val="00010840"/>
    <w:rsid w:val="00010B14"/>
    <w:rsid w:val="000128D6"/>
    <w:rsid w:val="000177B5"/>
    <w:rsid w:val="00037177"/>
    <w:rsid w:val="00037BA2"/>
    <w:rsid w:val="00040232"/>
    <w:rsid w:val="000410A1"/>
    <w:rsid w:val="00044C62"/>
    <w:rsid w:val="00047CC0"/>
    <w:rsid w:val="00047FDC"/>
    <w:rsid w:val="000505BD"/>
    <w:rsid w:val="0005100C"/>
    <w:rsid w:val="00051A01"/>
    <w:rsid w:val="00055E6E"/>
    <w:rsid w:val="00057504"/>
    <w:rsid w:val="00057AB3"/>
    <w:rsid w:val="0006755C"/>
    <w:rsid w:val="00071DA2"/>
    <w:rsid w:val="00071E17"/>
    <w:rsid w:val="00071FC8"/>
    <w:rsid w:val="00075A42"/>
    <w:rsid w:val="000912D9"/>
    <w:rsid w:val="00091660"/>
    <w:rsid w:val="00094086"/>
    <w:rsid w:val="00094FE8"/>
    <w:rsid w:val="000952D9"/>
    <w:rsid w:val="000972F4"/>
    <w:rsid w:val="0009784F"/>
    <w:rsid w:val="00097A1B"/>
    <w:rsid w:val="000A0BCC"/>
    <w:rsid w:val="000A14FC"/>
    <w:rsid w:val="000A6CBF"/>
    <w:rsid w:val="000D7E12"/>
    <w:rsid w:val="000E6C48"/>
    <w:rsid w:val="000E729A"/>
    <w:rsid w:val="000F126E"/>
    <w:rsid w:val="000F1C40"/>
    <w:rsid w:val="000F3F9F"/>
    <w:rsid w:val="000F4C37"/>
    <w:rsid w:val="001063EF"/>
    <w:rsid w:val="00114A6D"/>
    <w:rsid w:val="00114E38"/>
    <w:rsid w:val="001159C2"/>
    <w:rsid w:val="00121981"/>
    <w:rsid w:val="0012542B"/>
    <w:rsid w:val="00130166"/>
    <w:rsid w:val="0013390B"/>
    <w:rsid w:val="00134437"/>
    <w:rsid w:val="001366CC"/>
    <w:rsid w:val="00141218"/>
    <w:rsid w:val="00162C3D"/>
    <w:rsid w:val="00162CFE"/>
    <w:rsid w:val="00162D6D"/>
    <w:rsid w:val="00170F5A"/>
    <w:rsid w:val="001713AF"/>
    <w:rsid w:val="001814E7"/>
    <w:rsid w:val="00181C4D"/>
    <w:rsid w:val="001840D5"/>
    <w:rsid w:val="001859B4"/>
    <w:rsid w:val="00192769"/>
    <w:rsid w:val="001A18CF"/>
    <w:rsid w:val="001A510E"/>
    <w:rsid w:val="001A55E2"/>
    <w:rsid w:val="001A6235"/>
    <w:rsid w:val="001A794F"/>
    <w:rsid w:val="001B66A3"/>
    <w:rsid w:val="001C72B8"/>
    <w:rsid w:val="001D2CB0"/>
    <w:rsid w:val="001D2F88"/>
    <w:rsid w:val="001D5857"/>
    <w:rsid w:val="001D65BB"/>
    <w:rsid w:val="001E0B27"/>
    <w:rsid w:val="001E13E0"/>
    <w:rsid w:val="001E2F4E"/>
    <w:rsid w:val="001E3279"/>
    <w:rsid w:val="001E5E86"/>
    <w:rsid w:val="001F0047"/>
    <w:rsid w:val="002063D5"/>
    <w:rsid w:val="002073DF"/>
    <w:rsid w:val="00214879"/>
    <w:rsid w:val="00217FE4"/>
    <w:rsid w:val="00220085"/>
    <w:rsid w:val="002209CD"/>
    <w:rsid w:val="00221D3D"/>
    <w:rsid w:val="00222D18"/>
    <w:rsid w:val="00224181"/>
    <w:rsid w:val="00226BEF"/>
    <w:rsid w:val="00230DB5"/>
    <w:rsid w:val="00233073"/>
    <w:rsid w:val="002363A1"/>
    <w:rsid w:val="00236640"/>
    <w:rsid w:val="00245D7B"/>
    <w:rsid w:val="0025327E"/>
    <w:rsid w:val="00254004"/>
    <w:rsid w:val="00255329"/>
    <w:rsid w:val="00272621"/>
    <w:rsid w:val="0027498F"/>
    <w:rsid w:val="002827BC"/>
    <w:rsid w:val="00284807"/>
    <w:rsid w:val="00287C14"/>
    <w:rsid w:val="00292429"/>
    <w:rsid w:val="002935F0"/>
    <w:rsid w:val="00295496"/>
    <w:rsid w:val="002A44A1"/>
    <w:rsid w:val="002A5BD9"/>
    <w:rsid w:val="002A7459"/>
    <w:rsid w:val="002B3BD8"/>
    <w:rsid w:val="002D0F1B"/>
    <w:rsid w:val="002D3073"/>
    <w:rsid w:val="002D362A"/>
    <w:rsid w:val="002D3B53"/>
    <w:rsid w:val="002D55C9"/>
    <w:rsid w:val="002E0876"/>
    <w:rsid w:val="002F6E8C"/>
    <w:rsid w:val="002F6F82"/>
    <w:rsid w:val="0030028F"/>
    <w:rsid w:val="003011E6"/>
    <w:rsid w:val="00317374"/>
    <w:rsid w:val="0032051F"/>
    <w:rsid w:val="0032124F"/>
    <w:rsid w:val="00321E49"/>
    <w:rsid w:val="003230F7"/>
    <w:rsid w:val="00323D4B"/>
    <w:rsid w:val="00324CED"/>
    <w:rsid w:val="00330EB9"/>
    <w:rsid w:val="00330F8F"/>
    <w:rsid w:val="003347C3"/>
    <w:rsid w:val="0033674B"/>
    <w:rsid w:val="0033763F"/>
    <w:rsid w:val="0034125B"/>
    <w:rsid w:val="00343C0D"/>
    <w:rsid w:val="003543FE"/>
    <w:rsid w:val="00355BD4"/>
    <w:rsid w:val="0036189F"/>
    <w:rsid w:val="003661FA"/>
    <w:rsid w:val="00370F97"/>
    <w:rsid w:val="0038354F"/>
    <w:rsid w:val="00384511"/>
    <w:rsid w:val="00397DB5"/>
    <w:rsid w:val="003A1331"/>
    <w:rsid w:val="003E4FF6"/>
    <w:rsid w:val="003F56AB"/>
    <w:rsid w:val="003F684D"/>
    <w:rsid w:val="004031FD"/>
    <w:rsid w:val="00404CFC"/>
    <w:rsid w:val="00405224"/>
    <w:rsid w:val="00414819"/>
    <w:rsid w:val="0042121A"/>
    <w:rsid w:val="00422A13"/>
    <w:rsid w:val="004268EC"/>
    <w:rsid w:val="004403B5"/>
    <w:rsid w:val="0045033A"/>
    <w:rsid w:val="00452433"/>
    <w:rsid w:val="004525A8"/>
    <w:rsid w:val="00452F2B"/>
    <w:rsid w:val="004567B5"/>
    <w:rsid w:val="00460A52"/>
    <w:rsid w:val="0046516B"/>
    <w:rsid w:val="004666DA"/>
    <w:rsid w:val="00466C8F"/>
    <w:rsid w:val="00467761"/>
    <w:rsid w:val="00467C58"/>
    <w:rsid w:val="0047394B"/>
    <w:rsid w:val="004748F2"/>
    <w:rsid w:val="00477D43"/>
    <w:rsid w:val="00485499"/>
    <w:rsid w:val="004870A8"/>
    <w:rsid w:val="00487B25"/>
    <w:rsid w:val="00492C74"/>
    <w:rsid w:val="00494A67"/>
    <w:rsid w:val="004A5EE8"/>
    <w:rsid w:val="004B03D4"/>
    <w:rsid w:val="004B072C"/>
    <w:rsid w:val="004C190B"/>
    <w:rsid w:val="004C4E63"/>
    <w:rsid w:val="004C4F60"/>
    <w:rsid w:val="004C5480"/>
    <w:rsid w:val="004C5BB1"/>
    <w:rsid w:val="004D2D8E"/>
    <w:rsid w:val="004D4579"/>
    <w:rsid w:val="004D4C09"/>
    <w:rsid w:val="004D4D68"/>
    <w:rsid w:val="004D6B37"/>
    <w:rsid w:val="004E3968"/>
    <w:rsid w:val="004F122C"/>
    <w:rsid w:val="00500FEC"/>
    <w:rsid w:val="005052B6"/>
    <w:rsid w:val="00505D37"/>
    <w:rsid w:val="00510C8D"/>
    <w:rsid w:val="00510F7D"/>
    <w:rsid w:val="005157B1"/>
    <w:rsid w:val="00530F3F"/>
    <w:rsid w:val="00544425"/>
    <w:rsid w:val="005537BD"/>
    <w:rsid w:val="005542DB"/>
    <w:rsid w:val="00554D2C"/>
    <w:rsid w:val="00560734"/>
    <w:rsid w:val="00564E76"/>
    <w:rsid w:val="005708B5"/>
    <w:rsid w:val="00570AEA"/>
    <w:rsid w:val="00572D4A"/>
    <w:rsid w:val="00574CB8"/>
    <w:rsid w:val="00580796"/>
    <w:rsid w:val="00587C19"/>
    <w:rsid w:val="005926D3"/>
    <w:rsid w:val="00597D41"/>
    <w:rsid w:val="005A197B"/>
    <w:rsid w:val="005A2702"/>
    <w:rsid w:val="005A2874"/>
    <w:rsid w:val="005A5416"/>
    <w:rsid w:val="005B02BF"/>
    <w:rsid w:val="005C3B04"/>
    <w:rsid w:val="005C545A"/>
    <w:rsid w:val="005C6622"/>
    <w:rsid w:val="005D09E6"/>
    <w:rsid w:val="005D2093"/>
    <w:rsid w:val="005D7A7C"/>
    <w:rsid w:val="005E064F"/>
    <w:rsid w:val="005E34CB"/>
    <w:rsid w:val="005E7C43"/>
    <w:rsid w:val="005F193B"/>
    <w:rsid w:val="006001DE"/>
    <w:rsid w:val="00601375"/>
    <w:rsid w:val="00601620"/>
    <w:rsid w:val="006074B3"/>
    <w:rsid w:val="006212B0"/>
    <w:rsid w:val="00623818"/>
    <w:rsid w:val="00624405"/>
    <w:rsid w:val="00625EC6"/>
    <w:rsid w:val="00626C6B"/>
    <w:rsid w:val="00636852"/>
    <w:rsid w:val="00637192"/>
    <w:rsid w:val="006373AF"/>
    <w:rsid w:val="0064087E"/>
    <w:rsid w:val="00650039"/>
    <w:rsid w:val="00651D42"/>
    <w:rsid w:val="00655122"/>
    <w:rsid w:val="00657FAC"/>
    <w:rsid w:val="00660828"/>
    <w:rsid w:val="00661410"/>
    <w:rsid w:val="00662FE0"/>
    <w:rsid w:val="0066447C"/>
    <w:rsid w:val="00671D91"/>
    <w:rsid w:val="0067277F"/>
    <w:rsid w:val="0067334B"/>
    <w:rsid w:val="00686242"/>
    <w:rsid w:val="006A459B"/>
    <w:rsid w:val="006B2CD1"/>
    <w:rsid w:val="006B444C"/>
    <w:rsid w:val="006B6764"/>
    <w:rsid w:val="006C5AE7"/>
    <w:rsid w:val="006C5D25"/>
    <w:rsid w:val="006D0600"/>
    <w:rsid w:val="006D0FF6"/>
    <w:rsid w:val="006D32DD"/>
    <w:rsid w:val="006D5BC8"/>
    <w:rsid w:val="006E3D50"/>
    <w:rsid w:val="006F14BE"/>
    <w:rsid w:val="007127BD"/>
    <w:rsid w:val="0071309C"/>
    <w:rsid w:val="00714274"/>
    <w:rsid w:val="00715068"/>
    <w:rsid w:val="00717A2A"/>
    <w:rsid w:val="007201EA"/>
    <w:rsid w:val="00724535"/>
    <w:rsid w:val="0072529F"/>
    <w:rsid w:val="00727E4A"/>
    <w:rsid w:val="00731727"/>
    <w:rsid w:val="00732C5C"/>
    <w:rsid w:val="0074345E"/>
    <w:rsid w:val="00743E20"/>
    <w:rsid w:val="00745129"/>
    <w:rsid w:val="0074773A"/>
    <w:rsid w:val="0075085D"/>
    <w:rsid w:val="00752BE8"/>
    <w:rsid w:val="00761DBE"/>
    <w:rsid w:val="00763870"/>
    <w:rsid w:val="00766171"/>
    <w:rsid w:val="00771776"/>
    <w:rsid w:val="007758C1"/>
    <w:rsid w:val="00793621"/>
    <w:rsid w:val="00796460"/>
    <w:rsid w:val="0079784E"/>
    <w:rsid w:val="007B5F9F"/>
    <w:rsid w:val="007C3820"/>
    <w:rsid w:val="007D3CF9"/>
    <w:rsid w:val="007D7654"/>
    <w:rsid w:val="007E1475"/>
    <w:rsid w:val="007F23C3"/>
    <w:rsid w:val="007F42EE"/>
    <w:rsid w:val="0081400B"/>
    <w:rsid w:val="008160F9"/>
    <w:rsid w:val="00824E66"/>
    <w:rsid w:val="00826BA5"/>
    <w:rsid w:val="00834890"/>
    <w:rsid w:val="00836532"/>
    <w:rsid w:val="00842CCA"/>
    <w:rsid w:val="008438AC"/>
    <w:rsid w:val="00847984"/>
    <w:rsid w:val="00851591"/>
    <w:rsid w:val="00852BF1"/>
    <w:rsid w:val="00856903"/>
    <w:rsid w:val="00867677"/>
    <w:rsid w:val="00867FB8"/>
    <w:rsid w:val="008715B9"/>
    <w:rsid w:val="0087254B"/>
    <w:rsid w:val="00872A7E"/>
    <w:rsid w:val="008731F8"/>
    <w:rsid w:val="008766BE"/>
    <w:rsid w:val="00880C36"/>
    <w:rsid w:val="00881DAA"/>
    <w:rsid w:val="008921F9"/>
    <w:rsid w:val="0089335C"/>
    <w:rsid w:val="008935D2"/>
    <w:rsid w:val="008938BE"/>
    <w:rsid w:val="008938E1"/>
    <w:rsid w:val="0089431E"/>
    <w:rsid w:val="0089520E"/>
    <w:rsid w:val="008954AA"/>
    <w:rsid w:val="008956CC"/>
    <w:rsid w:val="008A353D"/>
    <w:rsid w:val="008C439B"/>
    <w:rsid w:val="008D1282"/>
    <w:rsid w:val="008D5EA4"/>
    <w:rsid w:val="008D6F24"/>
    <w:rsid w:val="008F1695"/>
    <w:rsid w:val="008F4560"/>
    <w:rsid w:val="008F5944"/>
    <w:rsid w:val="009008E7"/>
    <w:rsid w:val="00903BD5"/>
    <w:rsid w:val="009044A5"/>
    <w:rsid w:val="00911C5F"/>
    <w:rsid w:val="00915A52"/>
    <w:rsid w:val="0091796B"/>
    <w:rsid w:val="009204D0"/>
    <w:rsid w:val="009303D4"/>
    <w:rsid w:val="0093164A"/>
    <w:rsid w:val="00931978"/>
    <w:rsid w:val="00933D3E"/>
    <w:rsid w:val="00934A1E"/>
    <w:rsid w:val="009463AE"/>
    <w:rsid w:val="009471DE"/>
    <w:rsid w:val="0095244D"/>
    <w:rsid w:val="00953CCB"/>
    <w:rsid w:val="009543B5"/>
    <w:rsid w:val="00957C35"/>
    <w:rsid w:val="00965099"/>
    <w:rsid w:val="00981441"/>
    <w:rsid w:val="00983F4E"/>
    <w:rsid w:val="009922A2"/>
    <w:rsid w:val="00992D24"/>
    <w:rsid w:val="0099395D"/>
    <w:rsid w:val="009A4244"/>
    <w:rsid w:val="009B1C74"/>
    <w:rsid w:val="009D0A8D"/>
    <w:rsid w:val="009E254E"/>
    <w:rsid w:val="009F798C"/>
    <w:rsid w:val="00A024F8"/>
    <w:rsid w:val="00A03E97"/>
    <w:rsid w:val="00A2059E"/>
    <w:rsid w:val="00A23189"/>
    <w:rsid w:val="00A231A7"/>
    <w:rsid w:val="00A23E12"/>
    <w:rsid w:val="00A278D9"/>
    <w:rsid w:val="00A33F93"/>
    <w:rsid w:val="00A340DF"/>
    <w:rsid w:val="00A35821"/>
    <w:rsid w:val="00A451F3"/>
    <w:rsid w:val="00A50D39"/>
    <w:rsid w:val="00A51CE6"/>
    <w:rsid w:val="00A535C1"/>
    <w:rsid w:val="00A543E1"/>
    <w:rsid w:val="00A55E0F"/>
    <w:rsid w:val="00A62349"/>
    <w:rsid w:val="00A638E9"/>
    <w:rsid w:val="00A7141A"/>
    <w:rsid w:val="00A72E3D"/>
    <w:rsid w:val="00A742A9"/>
    <w:rsid w:val="00A75E9C"/>
    <w:rsid w:val="00A766A1"/>
    <w:rsid w:val="00A82719"/>
    <w:rsid w:val="00A834F7"/>
    <w:rsid w:val="00A9262E"/>
    <w:rsid w:val="00AA13E4"/>
    <w:rsid w:val="00AA523D"/>
    <w:rsid w:val="00AA6C76"/>
    <w:rsid w:val="00AB439F"/>
    <w:rsid w:val="00AB7F25"/>
    <w:rsid w:val="00AC2176"/>
    <w:rsid w:val="00AC4E6E"/>
    <w:rsid w:val="00AC58AE"/>
    <w:rsid w:val="00AD308D"/>
    <w:rsid w:val="00AE04E4"/>
    <w:rsid w:val="00AF5365"/>
    <w:rsid w:val="00AF572F"/>
    <w:rsid w:val="00B006F4"/>
    <w:rsid w:val="00B04212"/>
    <w:rsid w:val="00B05B28"/>
    <w:rsid w:val="00B13B07"/>
    <w:rsid w:val="00B2078F"/>
    <w:rsid w:val="00B224FF"/>
    <w:rsid w:val="00B27425"/>
    <w:rsid w:val="00B32D0D"/>
    <w:rsid w:val="00B36704"/>
    <w:rsid w:val="00B4114B"/>
    <w:rsid w:val="00B42465"/>
    <w:rsid w:val="00B4514C"/>
    <w:rsid w:val="00B547C5"/>
    <w:rsid w:val="00B65677"/>
    <w:rsid w:val="00B67969"/>
    <w:rsid w:val="00B70FAD"/>
    <w:rsid w:val="00B728FC"/>
    <w:rsid w:val="00B74EF7"/>
    <w:rsid w:val="00B7554B"/>
    <w:rsid w:val="00B85A88"/>
    <w:rsid w:val="00BA65E2"/>
    <w:rsid w:val="00BB0639"/>
    <w:rsid w:val="00BB0BA5"/>
    <w:rsid w:val="00BB3279"/>
    <w:rsid w:val="00BB420F"/>
    <w:rsid w:val="00BB5E6E"/>
    <w:rsid w:val="00BC04AA"/>
    <w:rsid w:val="00BC0A37"/>
    <w:rsid w:val="00BC2248"/>
    <w:rsid w:val="00BC411E"/>
    <w:rsid w:val="00BC478A"/>
    <w:rsid w:val="00BC4F37"/>
    <w:rsid w:val="00BC6C73"/>
    <w:rsid w:val="00BD1939"/>
    <w:rsid w:val="00BD4F76"/>
    <w:rsid w:val="00BE18B4"/>
    <w:rsid w:val="00BF1E8B"/>
    <w:rsid w:val="00C06EBD"/>
    <w:rsid w:val="00C11878"/>
    <w:rsid w:val="00C13ACE"/>
    <w:rsid w:val="00C23B63"/>
    <w:rsid w:val="00C24021"/>
    <w:rsid w:val="00C27339"/>
    <w:rsid w:val="00C408DB"/>
    <w:rsid w:val="00C40E17"/>
    <w:rsid w:val="00C41CFC"/>
    <w:rsid w:val="00C46634"/>
    <w:rsid w:val="00C53CA7"/>
    <w:rsid w:val="00C65AB2"/>
    <w:rsid w:val="00C71369"/>
    <w:rsid w:val="00C730CF"/>
    <w:rsid w:val="00C81A37"/>
    <w:rsid w:val="00C905A4"/>
    <w:rsid w:val="00C93C63"/>
    <w:rsid w:val="00CA15FD"/>
    <w:rsid w:val="00CA36A2"/>
    <w:rsid w:val="00CA6D3F"/>
    <w:rsid w:val="00CC3D9E"/>
    <w:rsid w:val="00CC4B9F"/>
    <w:rsid w:val="00CC7CA0"/>
    <w:rsid w:val="00CD752F"/>
    <w:rsid w:val="00CE42ED"/>
    <w:rsid w:val="00CF7835"/>
    <w:rsid w:val="00D03707"/>
    <w:rsid w:val="00D03D30"/>
    <w:rsid w:val="00D1546A"/>
    <w:rsid w:val="00D34672"/>
    <w:rsid w:val="00D35542"/>
    <w:rsid w:val="00D435B4"/>
    <w:rsid w:val="00D51661"/>
    <w:rsid w:val="00D5259F"/>
    <w:rsid w:val="00D56DDC"/>
    <w:rsid w:val="00D617E2"/>
    <w:rsid w:val="00D638E5"/>
    <w:rsid w:val="00D676FE"/>
    <w:rsid w:val="00D705C2"/>
    <w:rsid w:val="00D72178"/>
    <w:rsid w:val="00D92EB5"/>
    <w:rsid w:val="00D93C4E"/>
    <w:rsid w:val="00DA5DA7"/>
    <w:rsid w:val="00DA697B"/>
    <w:rsid w:val="00DB403F"/>
    <w:rsid w:val="00DD504F"/>
    <w:rsid w:val="00DD525B"/>
    <w:rsid w:val="00DD58D3"/>
    <w:rsid w:val="00DE1146"/>
    <w:rsid w:val="00DE2525"/>
    <w:rsid w:val="00DE2C73"/>
    <w:rsid w:val="00DE3801"/>
    <w:rsid w:val="00DE7463"/>
    <w:rsid w:val="00DF0CF4"/>
    <w:rsid w:val="00DF33B1"/>
    <w:rsid w:val="00E0087E"/>
    <w:rsid w:val="00E055B7"/>
    <w:rsid w:val="00E06266"/>
    <w:rsid w:val="00E11699"/>
    <w:rsid w:val="00E16662"/>
    <w:rsid w:val="00E179DA"/>
    <w:rsid w:val="00E20A83"/>
    <w:rsid w:val="00E23D07"/>
    <w:rsid w:val="00E23E1C"/>
    <w:rsid w:val="00E24AAF"/>
    <w:rsid w:val="00E35724"/>
    <w:rsid w:val="00E4027B"/>
    <w:rsid w:val="00E42A5E"/>
    <w:rsid w:val="00E436F3"/>
    <w:rsid w:val="00E51D4B"/>
    <w:rsid w:val="00E53DBB"/>
    <w:rsid w:val="00E54118"/>
    <w:rsid w:val="00E61600"/>
    <w:rsid w:val="00E65B1D"/>
    <w:rsid w:val="00E66844"/>
    <w:rsid w:val="00E81C8F"/>
    <w:rsid w:val="00E84F14"/>
    <w:rsid w:val="00E94ECA"/>
    <w:rsid w:val="00E977EB"/>
    <w:rsid w:val="00EA41A7"/>
    <w:rsid w:val="00EA60AC"/>
    <w:rsid w:val="00EA7C6B"/>
    <w:rsid w:val="00EB0088"/>
    <w:rsid w:val="00EB1E39"/>
    <w:rsid w:val="00EB69BC"/>
    <w:rsid w:val="00EB6DC2"/>
    <w:rsid w:val="00EC2EAF"/>
    <w:rsid w:val="00EC339B"/>
    <w:rsid w:val="00EC46AA"/>
    <w:rsid w:val="00EC5367"/>
    <w:rsid w:val="00ED3D5E"/>
    <w:rsid w:val="00EF710E"/>
    <w:rsid w:val="00F00D08"/>
    <w:rsid w:val="00F01642"/>
    <w:rsid w:val="00F01BE1"/>
    <w:rsid w:val="00F05DED"/>
    <w:rsid w:val="00F1739F"/>
    <w:rsid w:val="00F17B75"/>
    <w:rsid w:val="00F23982"/>
    <w:rsid w:val="00F26CD1"/>
    <w:rsid w:val="00F33B18"/>
    <w:rsid w:val="00F43718"/>
    <w:rsid w:val="00F45276"/>
    <w:rsid w:val="00F52CE7"/>
    <w:rsid w:val="00F537EC"/>
    <w:rsid w:val="00F63F5D"/>
    <w:rsid w:val="00F65600"/>
    <w:rsid w:val="00F666E1"/>
    <w:rsid w:val="00F66EA1"/>
    <w:rsid w:val="00F737D3"/>
    <w:rsid w:val="00F75B78"/>
    <w:rsid w:val="00F76CFD"/>
    <w:rsid w:val="00F85723"/>
    <w:rsid w:val="00F85B82"/>
    <w:rsid w:val="00F86A51"/>
    <w:rsid w:val="00F86B08"/>
    <w:rsid w:val="00F93605"/>
    <w:rsid w:val="00FA0A42"/>
    <w:rsid w:val="00FA3DDA"/>
    <w:rsid w:val="00FB6A34"/>
    <w:rsid w:val="00FC09E9"/>
    <w:rsid w:val="00FC2C0C"/>
    <w:rsid w:val="00FF1EDD"/>
    <w:rsid w:val="00FF449B"/>
    <w:rsid w:val="52567785"/>
    <w:rsid w:val="63F64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rsid w:val="00E11699"/>
    <w:pPr>
      <w:jc w:val="center"/>
    </w:pPr>
    <w:rPr>
      <w:rFonts w:ascii="Times New Roman" w:eastAsia="黑体" w:hAnsi="Times New Roman" w:cs="Times New Roman"/>
      <w:b/>
      <w:bCs/>
      <w:sz w:val="44"/>
      <w:szCs w:val="32"/>
    </w:rPr>
  </w:style>
  <w:style w:type="paragraph" w:styleId="a4">
    <w:name w:val="footer"/>
    <w:basedOn w:val="a"/>
    <w:link w:val="Char0"/>
    <w:uiPriority w:val="99"/>
    <w:unhideWhenUsed/>
    <w:qFormat/>
    <w:rsid w:val="00E116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11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E11699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rsid w:val="00E116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11699"/>
    <w:rPr>
      <w:sz w:val="18"/>
      <w:szCs w:val="18"/>
    </w:rPr>
  </w:style>
  <w:style w:type="character" w:customStyle="1" w:styleId="Char">
    <w:name w:val="正文文本 Char"/>
    <w:basedOn w:val="a0"/>
    <w:link w:val="a3"/>
    <w:semiHidden/>
    <w:qFormat/>
    <w:rsid w:val="00E11699"/>
    <w:rPr>
      <w:rFonts w:ascii="Times New Roman" w:eastAsia="黑体" w:hAnsi="Times New Roman" w:cs="Times New Roman"/>
      <w:b/>
      <w:bCs/>
      <w:sz w:val="44"/>
      <w:szCs w:val="32"/>
    </w:rPr>
  </w:style>
  <w:style w:type="paragraph" w:styleId="a7">
    <w:name w:val="Balloon Text"/>
    <w:basedOn w:val="a"/>
    <w:link w:val="Char2"/>
    <w:uiPriority w:val="99"/>
    <w:semiHidden/>
    <w:unhideWhenUsed/>
    <w:rsid w:val="003230F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3230F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3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8608DE-3440-409A-8B11-FF0A27F2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158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76</cp:revision>
  <cp:lastPrinted>2020-12-28T05:34:00Z</cp:lastPrinted>
  <dcterms:created xsi:type="dcterms:W3CDTF">2019-12-16T01:35:00Z</dcterms:created>
  <dcterms:modified xsi:type="dcterms:W3CDTF">2020-12-30T02:29:00Z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