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sz w:val="34"/>
          <w:szCs w:val="34"/>
          <w:lang w:val="en-US" w:eastAsia="zh-CN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2022年蛟河市招聘新时代文明实践专职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公益性岗位拟录用人员名单</w:t>
      </w:r>
    </w:p>
    <w:tbl>
      <w:tblPr>
        <w:tblStyle w:val="2"/>
        <w:tblW w:w="147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945"/>
        <w:gridCol w:w="645"/>
        <w:gridCol w:w="569"/>
        <w:gridCol w:w="574"/>
        <w:gridCol w:w="2298"/>
        <w:gridCol w:w="3594"/>
        <w:gridCol w:w="1740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所报岗位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石红霞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2202811985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蛟河市河南街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5997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蛟河市河南街道新时代文明实践所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刘昕妍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2202811997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蛟河市长安街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2894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蛟河市长安街道新时代文明实践所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马正旭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2202031992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蛟河市民主街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8316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蛟河市奶子山街道新时代文明实践所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张婉婷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2202811998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蛟河市白石山镇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7962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蛟河市白石山镇新时代文明实践所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2202811998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蛟河市庆岭镇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5395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蛟河市庆岭镇新时代文明实践所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吴语畅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2202811996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蛟河市拉法街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7860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蛟河市新时代文明实践中心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张韵鑫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2202811999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02X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蛟河市民主街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5755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蛟河市民主街道新时代文明实践所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2202811993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蛟河市松江镇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蛟河市河北街道新时代文明实践所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李春宝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2202811990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蛟河市河北街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蛟河市新时代文明实践中心</w:t>
            </w:r>
          </w:p>
        </w:tc>
      </w:tr>
    </w:tbl>
    <w:p/>
    <w:sectPr>
      <w:pgSz w:w="16838" w:h="11906" w:orient="landscape"/>
      <w:pgMar w:top="1576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hYzRiM2QwZmQ5YTE3MzlkNWM0MTc2OWFiMzEyNGYifQ=="/>
  </w:docVars>
  <w:rsids>
    <w:rsidRoot w:val="2D6E2AE3"/>
    <w:rsid w:val="2D6E2AE3"/>
    <w:rsid w:val="732B0E40"/>
    <w:rsid w:val="7AE8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573</Characters>
  <Lines>0</Lines>
  <Paragraphs>0</Paragraphs>
  <TotalTime>16</TotalTime>
  <ScaleCrop>false</ScaleCrop>
  <LinksUpToDate>false</LinksUpToDate>
  <CharactersWithSpaces>573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2022-09-05T07:05:00Z</dcterms:created>
  <dc:creator>冻梨</dc:creator>
  <cp:lastModifiedBy>冻梨</cp:lastModifiedBy>
  <cp:lastPrinted>2022-09-05T07:16:46Z</cp:lastPrinted>
  <dcterms:modified xsi:type="dcterms:W3CDTF">2022-09-05T07:34:05Z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958C652F267A4B29BA65AD73828E19FD</vt:lpwstr>
  </property>
</Properties>
</file>